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E07D" w14:textId="77777777" w:rsidR="005A386B" w:rsidRDefault="005A386B" w:rsidP="00344CD5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556700AC" w14:textId="035960D8" w:rsidR="00344CD5" w:rsidRDefault="00344CD5" w:rsidP="00344CD5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Ajánlattételi nyilatkozat</w:t>
      </w:r>
    </w:p>
    <w:p w14:paraId="6B919A2D" w14:textId="77777777" w:rsidR="00251605" w:rsidRPr="00344CD5" w:rsidRDefault="00251605" w:rsidP="00344CD5">
      <w:pPr>
        <w:jc w:val="center"/>
        <w:rPr>
          <w:rFonts w:ascii="Arial" w:hAnsi="Arial" w:cs="Arial"/>
          <w:b/>
          <w:iCs/>
          <w:sz w:val="28"/>
          <w:szCs w:val="28"/>
        </w:rPr>
      </w:pPr>
    </w:p>
    <w:tbl>
      <w:tblPr>
        <w:tblStyle w:val="Rcsostblzat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59"/>
        <w:gridCol w:w="1681"/>
        <w:gridCol w:w="1479"/>
        <w:gridCol w:w="286"/>
        <w:gridCol w:w="1142"/>
        <w:gridCol w:w="143"/>
        <w:gridCol w:w="511"/>
        <w:gridCol w:w="2014"/>
      </w:tblGrid>
      <w:tr w:rsidR="00344CD5" w14:paraId="38E7CA02" w14:textId="77777777" w:rsidTr="007729BE">
        <w:trPr>
          <w:trHeight w:val="667"/>
        </w:trPr>
        <w:tc>
          <w:tcPr>
            <w:tcW w:w="9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D4AC6E" w14:textId="77777777" w:rsidR="00344CD5" w:rsidRDefault="00344CD5">
            <w:pPr>
              <w:ind w:left="-426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Ajánlattévő adatai</w:t>
            </w:r>
          </w:p>
        </w:tc>
      </w:tr>
      <w:tr w:rsidR="00344CD5" w14:paraId="70000534" w14:textId="77777777" w:rsidTr="007729BE">
        <w:trPr>
          <w:trHeight w:val="82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D8499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Név/cégnév: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9B33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92E784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Adószám/</w:t>
            </w:r>
          </w:p>
          <w:p w14:paraId="01C893B1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adóazonosító jel: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8D86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</w:tr>
      <w:tr w:rsidR="00344CD5" w14:paraId="69166178" w14:textId="77777777" w:rsidTr="007729BE">
        <w:trPr>
          <w:trHeight w:val="7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D47D36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Cégjegyzésre jogosult neve*: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6FBD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CF6773" w14:textId="77777777" w:rsidR="00344CD5" w:rsidRDefault="00344CD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Cégjegyzékszám*: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6CAF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</w:tr>
      <w:tr w:rsidR="00344CD5" w14:paraId="166838B7" w14:textId="77777777" w:rsidTr="007729BE">
        <w:trPr>
          <w:trHeight w:val="59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A62804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Lakcím/székhely: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59D8BF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Irányítószám: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1989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298A3E" w14:textId="77777777" w:rsidR="00344CD5" w:rsidRDefault="00344CD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Település: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E77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</w:tr>
      <w:tr w:rsidR="00344CD5" w14:paraId="5A89CCEA" w14:textId="77777777" w:rsidTr="007729BE">
        <w:trPr>
          <w:trHeight w:val="58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5481C6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Közterület: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2BC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</w:tr>
      <w:tr w:rsidR="007729BE" w14:paraId="68812BB6" w14:textId="77777777" w:rsidTr="007729BE">
        <w:trPr>
          <w:trHeight w:val="5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705F2" w14:textId="77777777" w:rsidR="007729BE" w:rsidRDefault="007729B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Kapcsolattartó: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060F" w14:textId="77777777" w:rsidR="007729BE" w:rsidRDefault="007729BE">
            <w:pPr>
              <w:rPr>
                <w:rFonts w:ascii="Arial" w:hAnsi="Arial" w:cs="Arial"/>
                <w:iCs/>
              </w:rPr>
            </w:pPr>
          </w:p>
        </w:tc>
      </w:tr>
      <w:tr w:rsidR="00344CD5" w14:paraId="38B11EF1" w14:textId="77777777" w:rsidTr="007729BE">
        <w:trPr>
          <w:trHeight w:val="5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76E326" w14:textId="77777777" w:rsidR="00344CD5" w:rsidRDefault="00344C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E-mail cím: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F035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0256D" w14:textId="77777777" w:rsidR="00344CD5" w:rsidRDefault="00344CD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Telefon: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052" w14:textId="77777777" w:rsidR="00344CD5" w:rsidRDefault="00344CD5">
            <w:pPr>
              <w:rPr>
                <w:rFonts w:ascii="Arial" w:hAnsi="Arial" w:cs="Arial"/>
                <w:iCs/>
              </w:rPr>
            </w:pPr>
          </w:p>
        </w:tc>
      </w:tr>
    </w:tbl>
    <w:p w14:paraId="7DFCE5C7" w14:textId="77777777" w:rsidR="007729BE" w:rsidRDefault="007729BE" w:rsidP="00344CD5">
      <w:pPr>
        <w:tabs>
          <w:tab w:val="right" w:leader="dot" w:pos="8789"/>
        </w:tabs>
        <w:rPr>
          <w:rFonts w:ascii="Arial" w:hAnsi="Arial" w:cs="Arial"/>
          <w:iCs/>
        </w:rPr>
      </w:pPr>
    </w:p>
    <w:p w14:paraId="6A080883" w14:textId="77777777" w:rsidR="00344CD5" w:rsidRDefault="00344CD5" w:rsidP="00344CD5">
      <w:pPr>
        <w:tabs>
          <w:tab w:val="right" w:leader="dot" w:pos="8789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Ezúton nyilatkozom, hogy az </w:t>
      </w:r>
      <w:r w:rsidRPr="00A4306C">
        <w:rPr>
          <w:rFonts w:ascii="Arial" w:hAnsi="Arial" w:cs="Arial"/>
          <w:b/>
          <w:bCs/>
        </w:rPr>
        <w:t>1142 Budapest XIV. ker. Tengerszem utca 35-37. sz. alatti, 29973/196 hrsz</w:t>
      </w:r>
      <w:r>
        <w:rPr>
          <w:rFonts w:ascii="Arial" w:hAnsi="Arial" w:cs="Arial"/>
          <w:iCs/>
        </w:rPr>
        <w:t xml:space="preserve"> számú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>ingatlan bérbeadására kiírt nyílt pályázati felhívásban foglalt valamennyi feltételt megismertem, megértettem és azokat a jelen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>nyilatkozattal elfogadom.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 xml:space="preserve">Kijelentem, hogy a bérleményben kizárólag </w:t>
      </w:r>
      <w:r>
        <w:rPr>
          <w:rFonts w:ascii="Arial" w:hAnsi="Arial" w:cs="Arial"/>
          <w:iCs/>
        </w:rPr>
        <w:tab/>
        <w:t xml:space="preserve">a pályázati kiírásban meghatározott tevékenységet fogok végezni. </w:t>
      </w:r>
    </w:p>
    <w:p w14:paraId="513B884B" w14:textId="77777777" w:rsidR="00344CD5" w:rsidRPr="00344CD5" w:rsidRDefault="00344CD5" w:rsidP="00344CD5">
      <w:pPr>
        <w:tabs>
          <w:tab w:val="right" w:leader="dot" w:pos="8789"/>
        </w:tabs>
        <w:rPr>
          <w:rFonts w:ascii="Arial" w:hAnsi="Arial" w:cs="Arial"/>
          <w:b/>
          <w:bCs/>
          <w:iCs/>
        </w:rPr>
      </w:pPr>
    </w:p>
    <w:p w14:paraId="73E88500" w14:textId="77777777" w:rsidR="00344CD5" w:rsidRPr="00344CD5" w:rsidRDefault="00344CD5" w:rsidP="00344CD5">
      <w:pPr>
        <w:tabs>
          <w:tab w:val="right" w:leader="dot" w:pos="8789"/>
        </w:tabs>
        <w:rPr>
          <w:rFonts w:ascii="Arial" w:hAnsi="Arial" w:cs="Arial"/>
          <w:b/>
          <w:bCs/>
          <w:iCs/>
        </w:rPr>
      </w:pPr>
      <w:r w:rsidRPr="00344CD5">
        <w:rPr>
          <w:rFonts w:ascii="Arial" w:hAnsi="Arial" w:cs="Arial"/>
          <w:b/>
          <w:bCs/>
          <w:iCs/>
        </w:rPr>
        <w:t>Ajánlott bérleti díj a teljes ingatlan-alapterület vonatkozásában:</w:t>
      </w:r>
    </w:p>
    <w:p w14:paraId="3A435673" w14:textId="77777777" w:rsidR="00344CD5" w:rsidRPr="007729BE" w:rsidRDefault="00344CD5" w:rsidP="007729BE">
      <w:pPr>
        <w:tabs>
          <w:tab w:val="right" w:leader="dot" w:pos="8789"/>
        </w:tabs>
        <w:spacing w:line="480" w:lineRule="auto"/>
        <w:jc w:val="center"/>
        <w:rPr>
          <w:rFonts w:ascii="Arial" w:hAnsi="Arial" w:cs="Arial"/>
          <w:b/>
          <w:bCs/>
          <w:iCs/>
        </w:rPr>
      </w:pPr>
      <w:r w:rsidRPr="00344CD5">
        <w:rPr>
          <w:rFonts w:ascii="Arial" w:hAnsi="Arial" w:cs="Arial"/>
          <w:b/>
          <w:bCs/>
          <w:iCs/>
        </w:rPr>
        <w:t>………………………………….(számmal)  Ft + ÁFA/hó azaz ……………………………………..…………….. (szöveggel) forint plusz ÁFA /hó</w:t>
      </w:r>
    </w:p>
    <w:p w14:paraId="44584096" w14:textId="77777777" w:rsidR="007729BE" w:rsidRDefault="007729BE" w:rsidP="007729BE">
      <w:pPr>
        <w:spacing w:before="100" w:beforeAutospacing="1" w:after="100" w:afterAutospacing="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Mint </w:t>
      </w:r>
      <w:r w:rsidRPr="007729BE">
        <w:rPr>
          <w:rFonts w:ascii="Arial" w:hAnsi="Arial" w:cs="Arial"/>
          <w:iCs/>
        </w:rPr>
        <w:t>Ajánlattevő egyúttal feltétel nélkül kijelenti és kötelezettséget vál</w:t>
      </w:r>
      <w:r w:rsidR="00251605">
        <w:rPr>
          <w:rFonts w:ascii="Arial" w:hAnsi="Arial" w:cs="Arial"/>
          <w:iCs/>
        </w:rPr>
        <w:t>l</w:t>
      </w:r>
      <w:r w:rsidRPr="007729BE">
        <w:rPr>
          <w:rFonts w:ascii="Arial" w:hAnsi="Arial" w:cs="Arial"/>
          <w:iCs/>
        </w:rPr>
        <w:t>a</w:t>
      </w:r>
      <w:r w:rsidR="00251605">
        <w:rPr>
          <w:rFonts w:ascii="Arial" w:hAnsi="Arial" w:cs="Arial"/>
          <w:iCs/>
        </w:rPr>
        <w:t>l</w:t>
      </w:r>
      <w:r>
        <w:rPr>
          <w:rFonts w:ascii="Arial" w:hAnsi="Arial" w:cs="Arial"/>
          <w:iCs/>
        </w:rPr>
        <w:t>ok</w:t>
      </w:r>
      <w:r w:rsidRPr="007729BE">
        <w:rPr>
          <w:rFonts w:ascii="Arial" w:hAnsi="Arial" w:cs="Arial"/>
          <w:iCs/>
        </w:rPr>
        <w:t xml:space="preserve"> arra, hogy a pályázati dokumentációban foglaltakat mag</w:t>
      </w:r>
      <w:r>
        <w:rPr>
          <w:rFonts w:ascii="Arial" w:hAnsi="Arial" w:cs="Arial"/>
          <w:iCs/>
        </w:rPr>
        <w:t>amra</w:t>
      </w:r>
      <w:r w:rsidRPr="007729BE">
        <w:rPr>
          <w:rFonts w:ascii="Arial" w:hAnsi="Arial" w:cs="Arial"/>
          <w:iCs/>
        </w:rPr>
        <w:t xml:space="preserve"> nézve kötelezőnek és jogszerűnek fogad</w:t>
      </w:r>
      <w:r>
        <w:rPr>
          <w:rFonts w:ascii="Arial" w:hAnsi="Arial" w:cs="Arial"/>
          <w:iCs/>
        </w:rPr>
        <w:t>om</w:t>
      </w:r>
      <w:r w:rsidRPr="007729BE">
        <w:rPr>
          <w:rFonts w:ascii="Arial" w:hAnsi="Arial" w:cs="Arial"/>
          <w:iCs/>
        </w:rPr>
        <w:t xml:space="preserve"> el, az abban foglalt feltételeket semmilyen jogcímen nem támad</w:t>
      </w:r>
      <w:r>
        <w:rPr>
          <w:rFonts w:ascii="Arial" w:hAnsi="Arial" w:cs="Arial"/>
          <w:iCs/>
        </w:rPr>
        <w:t>om</w:t>
      </w:r>
      <w:r w:rsidRPr="007729BE">
        <w:rPr>
          <w:rFonts w:ascii="Arial" w:hAnsi="Arial" w:cs="Arial"/>
          <w:iCs/>
        </w:rPr>
        <w:t xml:space="preserve"> meg és azokkal kapcsolatban a Pályázatot kiíróval szemben igényt nem érvényesít</w:t>
      </w:r>
      <w:r>
        <w:rPr>
          <w:rFonts w:ascii="Arial" w:hAnsi="Arial" w:cs="Arial"/>
          <w:iCs/>
        </w:rPr>
        <w:t>ek</w:t>
      </w:r>
      <w:r w:rsidRPr="007729BE">
        <w:rPr>
          <w:rFonts w:ascii="Arial" w:hAnsi="Arial" w:cs="Arial"/>
          <w:iCs/>
        </w:rPr>
        <w:t>.</w:t>
      </w:r>
    </w:p>
    <w:p w14:paraId="08B286EC" w14:textId="77777777" w:rsidR="00251605" w:rsidRPr="00251605" w:rsidRDefault="00251605" w:rsidP="00251605">
      <w:pPr>
        <w:pStyle w:val="AONormal"/>
        <w:spacing w:line="360" w:lineRule="auto"/>
        <w:jc w:val="both"/>
        <w:rPr>
          <w:rFonts w:ascii="Arial" w:eastAsia="Times New Roman" w:hAnsi="Arial" w:cs="Arial"/>
          <w:iCs/>
          <w:lang w:val="hu-HU"/>
        </w:rPr>
      </w:pPr>
      <w:r>
        <w:rPr>
          <w:rFonts w:ascii="Arial" w:eastAsia="Times New Roman" w:hAnsi="Arial" w:cs="Arial"/>
          <w:iCs/>
          <w:lang w:val="hu-HU"/>
        </w:rPr>
        <w:t>T</w:t>
      </w:r>
      <w:r w:rsidRPr="00251605">
        <w:rPr>
          <w:rFonts w:ascii="Arial" w:eastAsia="Times New Roman" w:hAnsi="Arial" w:cs="Arial"/>
          <w:iCs/>
          <w:lang w:val="hu-HU"/>
        </w:rPr>
        <w:t>udomásul veszem és elfogadom</w:t>
      </w:r>
      <w:r>
        <w:rPr>
          <w:rFonts w:ascii="Arial" w:eastAsia="Times New Roman" w:hAnsi="Arial" w:cs="Arial"/>
          <w:iCs/>
          <w:lang w:val="hu-HU"/>
        </w:rPr>
        <w:t xml:space="preserve"> továbbá</w:t>
      </w:r>
      <w:r w:rsidRPr="00251605">
        <w:rPr>
          <w:rFonts w:ascii="Arial" w:eastAsia="Times New Roman" w:hAnsi="Arial" w:cs="Arial"/>
          <w:iCs/>
          <w:lang w:val="hu-HU"/>
        </w:rPr>
        <w:t>, hogy r</w:t>
      </w:r>
      <w:r w:rsidRPr="00251605">
        <w:rPr>
          <w:rFonts w:ascii="Arial" w:eastAsia="Times New Roman" w:hAnsi="Arial" w:cs="Arial" w:hint="eastAsia"/>
          <w:iCs/>
          <w:lang w:val="hu-HU"/>
        </w:rPr>
        <w:t>é</w:t>
      </w:r>
      <w:r w:rsidRPr="00251605">
        <w:rPr>
          <w:rFonts w:ascii="Arial" w:eastAsia="Times New Roman" w:hAnsi="Arial" w:cs="Arial"/>
          <w:iCs/>
          <w:lang w:val="hu-HU"/>
        </w:rPr>
        <w:t>sz</w:t>
      </w:r>
      <w:r>
        <w:rPr>
          <w:rFonts w:ascii="Arial" w:eastAsia="Times New Roman" w:hAnsi="Arial" w:cs="Arial"/>
          <w:iCs/>
          <w:lang w:val="hu-HU"/>
        </w:rPr>
        <w:t>em</w:t>
      </w:r>
      <w:r w:rsidRPr="00251605">
        <w:rPr>
          <w:rFonts w:ascii="Arial" w:eastAsia="Times New Roman" w:hAnsi="Arial" w:cs="Arial"/>
          <w:iCs/>
          <w:lang w:val="hu-HU"/>
        </w:rPr>
        <w:t>ről az aj</w:t>
      </w:r>
      <w:r w:rsidRPr="00251605">
        <w:rPr>
          <w:rFonts w:ascii="Arial" w:eastAsia="Times New Roman" w:hAnsi="Arial" w:cs="Arial" w:hint="eastAsia"/>
          <w:iCs/>
          <w:lang w:val="hu-HU"/>
        </w:rPr>
        <w:t>á</w:t>
      </w:r>
      <w:r w:rsidRPr="00251605">
        <w:rPr>
          <w:rFonts w:ascii="Arial" w:eastAsia="Times New Roman" w:hAnsi="Arial" w:cs="Arial"/>
          <w:iCs/>
          <w:lang w:val="hu-HU"/>
        </w:rPr>
        <w:t>nlat megt</w:t>
      </w:r>
      <w:r w:rsidRPr="00251605">
        <w:rPr>
          <w:rFonts w:ascii="Arial" w:eastAsia="Times New Roman" w:hAnsi="Arial" w:cs="Arial" w:hint="eastAsia"/>
          <w:iCs/>
          <w:lang w:val="hu-HU"/>
        </w:rPr>
        <w:t>é</w:t>
      </w:r>
      <w:r w:rsidRPr="00251605">
        <w:rPr>
          <w:rFonts w:ascii="Arial" w:eastAsia="Times New Roman" w:hAnsi="Arial" w:cs="Arial"/>
          <w:iCs/>
          <w:lang w:val="hu-HU"/>
        </w:rPr>
        <w:t>tele a Polg</w:t>
      </w:r>
      <w:r w:rsidRPr="00251605">
        <w:rPr>
          <w:rFonts w:ascii="Arial" w:eastAsia="Times New Roman" w:hAnsi="Arial" w:cs="Arial" w:hint="eastAsia"/>
          <w:iCs/>
          <w:lang w:val="hu-HU"/>
        </w:rPr>
        <w:t>á</w:t>
      </w:r>
      <w:r w:rsidRPr="00251605">
        <w:rPr>
          <w:rFonts w:ascii="Arial" w:eastAsia="Times New Roman" w:hAnsi="Arial" w:cs="Arial"/>
          <w:iCs/>
          <w:lang w:val="hu-HU"/>
        </w:rPr>
        <w:t>ri T</w:t>
      </w:r>
      <w:r w:rsidRPr="00251605">
        <w:rPr>
          <w:rFonts w:ascii="Arial" w:eastAsia="Times New Roman" w:hAnsi="Arial" w:cs="Arial" w:hint="eastAsia"/>
          <w:iCs/>
          <w:lang w:val="hu-HU"/>
        </w:rPr>
        <w:t>ö</w:t>
      </w:r>
      <w:r w:rsidRPr="00251605">
        <w:rPr>
          <w:rFonts w:ascii="Arial" w:eastAsia="Times New Roman" w:hAnsi="Arial" w:cs="Arial"/>
          <w:iCs/>
          <w:lang w:val="hu-HU"/>
        </w:rPr>
        <w:t>rv</w:t>
      </w:r>
      <w:r w:rsidRPr="00251605">
        <w:rPr>
          <w:rFonts w:ascii="Arial" w:eastAsia="Times New Roman" w:hAnsi="Arial" w:cs="Arial" w:hint="eastAsia"/>
          <w:iCs/>
          <w:lang w:val="hu-HU"/>
        </w:rPr>
        <w:t>é</w:t>
      </w:r>
      <w:r w:rsidRPr="00251605">
        <w:rPr>
          <w:rFonts w:ascii="Arial" w:eastAsia="Times New Roman" w:hAnsi="Arial" w:cs="Arial"/>
          <w:iCs/>
          <w:lang w:val="hu-HU"/>
        </w:rPr>
        <w:t>nyk</w:t>
      </w:r>
      <w:r w:rsidRPr="00251605">
        <w:rPr>
          <w:rFonts w:ascii="Arial" w:eastAsia="Times New Roman" w:hAnsi="Arial" w:cs="Arial" w:hint="eastAsia"/>
          <w:iCs/>
          <w:lang w:val="hu-HU"/>
        </w:rPr>
        <w:t>ö</w:t>
      </w:r>
      <w:r w:rsidRPr="00251605">
        <w:rPr>
          <w:rFonts w:ascii="Arial" w:eastAsia="Times New Roman" w:hAnsi="Arial" w:cs="Arial"/>
          <w:iCs/>
          <w:lang w:val="hu-HU"/>
        </w:rPr>
        <w:t>nyvről sz</w:t>
      </w:r>
      <w:r w:rsidRPr="00251605">
        <w:rPr>
          <w:rFonts w:ascii="Arial" w:eastAsia="Times New Roman" w:hAnsi="Arial" w:cs="Arial" w:hint="eastAsia"/>
          <w:iCs/>
          <w:lang w:val="hu-HU"/>
        </w:rPr>
        <w:t>ó</w:t>
      </w:r>
      <w:r w:rsidRPr="00251605">
        <w:rPr>
          <w:rFonts w:ascii="Arial" w:eastAsia="Times New Roman" w:hAnsi="Arial" w:cs="Arial"/>
          <w:iCs/>
          <w:lang w:val="hu-HU"/>
        </w:rPr>
        <w:t>l</w:t>
      </w:r>
      <w:r w:rsidRPr="00251605">
        <w:rPr>
          <w:rFonts w:ascii="Arial" w:eastAsia="Times New Roman" w:hAnsi="Arial" w:cs="Arial" w:hint="eastAsia"/>
          <w:iCs/>
          <w:lang w:val="hu-HU"/>
        </w:rPr>
        <w:t>ó</w:t>
      </w:r>
      <w:r w:rsidRPr="00251605">
        <w:rPr>
          <w:rFonts w:ascii="Arial" w:eastAsia="Times New Roman" w:hAnsi="Arial" w:cs="Arial"/>
          <w:iCs/>
          <w:lang w:val="hu-HU"/>
        </w:rPr>
        <w:t xml:space="preserve"> 2013. </w:t>
      </w:r>
      <w:r w:rsidRPr="00251605">
        <w:rPr>
          <w:rFonts w:ascii="Arial" w:eastAsia="Times New Roman" w:hAnsi="Arial" w:cs="Arial" w:hint="eastAsia"/>
          <w:iCs/>
          <w:lang w:val="hu-HU"/>
        </w:rPr>
        <w:t>é</w:t>
      </w:r>
      <w:r w:rsidRPr="00251605">
        <w:rPr>
          <w:rFonts w:ascii="Arial" w:eastAsia="Times New Roman" w:hAnsi="Arial" w:cs="Arial"/>
          <w:iCs/>
          <w:lang w:val="hu-HU"/>
        </w:rPr>
        <w:t>vi V. t</w:t>
      </w:r>
      <w:r w:rsidRPr="00251605">
        <w:rPr>
          <w:rFonts w:ascii="Arial" w:eastAsia="Times New Roman" w:hAnsi="Arial" w:cs="Arial" w:hint="eastAsia"/>
          <w:iCs/>
          <w:lang w:val="hu-HU"/>
        </w:rPr>
        <w:t>ö</w:t>
      </w:r>
      <w:r w:rsidRPr="00251605">
        <w:rPr>
          <w:rFonts w:ascii="Arial" w:eastAsia="Times New Roman" w:hAnsi="Arial" w:cs="Arial"/>
          <w:iCs/>
          <w:lang w:val="hu-HU"/>
        </w:rPr>
        <w:t>rv</w:t>
      </w:r>
      <w:r w:rsidRPr="00251605">
        <w:rPr>
          <w:rFonts w:ascii="Arial" w:eastAsia="Times New Roman" w:hAnsi="Arial" w:cs="Arial" w:hint="eastAsia"/>
          <w:iCs/>
          <w:lang w:val="hu-HU"/>
        </w:rPr>
        <w:t>é</w:t>
      </w:r>
      <w:r w:rsidRPr="00251605">
        <w:rPr>
          <w:rFonts w:ascii="Arial" w:eastAsia="Times New Roman" w:hAnsi="Arial" w:cs="Arial"/>
          <w:iCs/>
          <w:lang w:val="hu-HU"/>
        </w:rPr>
        <w:t xml:space="preserve">ny 6:64. </w:t>
      </w:r>
      <w:r w:rsidRPr="00251605">
        <w:rPr>
          <w:rFonts w:ascii="Arial" w:eastAsia="Times New Roman" w:hAnsi="Arial" w:cs="Arial" w:hint="eastAsia"/>
          <w:iCs/>
          <w:lang w:val="hu-HU"/>
        </w:rPr>
        <w:t>§</w:t>
      </w:r>
      <w:r w:rsidRPr="00251605">
        <w:rPr>
          <w:rFonts w:ascii="Arial" w:eastAsia="Times New Roman" w:hAnsi="Arial" w:cs="Arial"/>
          <w:iCs/>
          <w:lang w:val="hu-HU"/>
        </w:rPr>
        <w:t xml:space="preserve"> szerinti ajánlati kötöttséget hoz létre, amely a </w:t>
      </w:r>
      <w:r>
        <w:rPr>
          <w:rFonts w:ascii="Arial" w:eastAsia="Times New Roman" w:hAnsi="Arial" w:cs="Arial"/>
          <w:iCs/>
          <w:lang w:val="hu-HU"/>
        </w:rPr>
        <w:t>pályázati</w:t>
      </w:r>
      <w:r w:rsidRPr="00251605">
        <w:rPr>
          <w:rFonts w:ascii="Arial" w:eastAsia="Times New Roman" w:hAnsi="Arial" w:cs="Arial"/>
          <w:iCs/>
          <w:lang w:val="hu-HU"/>
        </w:rPr>
        <w:t xml:space="preserve"> </w:t>
      </w:r>
      <w:r>
        <w:rPr>
          <w:rFonts w:ascii="Arial" w:eastAsia="Times New Roman" w:hAnsi="Arial" w:cs="Arial"/>
          <w:iCs/>
          <w:lang w:val="hu-HU"/>
        </w:rPr>
        <w:t xml:space="preserve">dokumentációban </w:t>
      </w:r>
      <w:r w:rsidRPr="00251605">
        <w:rPr>
          <w:rFonts w:ascii="Arial" w:eastAsia="Times New Roman" w:hAnsi="Arial" w:cs="Arial"/>
          <w:iCs/>
          <w:lang w:val="hu-HU"/>
        </w:rPr>
        <w:t xml:space="preserve">meghatározott </w:t>
      </w:r>
      <w:r>
        <w:rPr>
          <w:rFonts w:ascii="Arial" w:eastAsia="Times New Roman" w:hAnsi="Arial" w:cs="Arial"/>
          <w:iCs/>
          <w:lang w:val="hu-HU"/>
        </w:rPr>
        <w:t>30</w:t>
      </w:r>
      <w:r w:rsidRPr="00251605">
        <w:rPr>
          <w:rFonts w:ascii="Arial" w:eastAsia="Times New Roman" w:hAnsi="Arial" w:cs="Arial"/>
          <w:iCs/>
          <w:lang w:val="hu-HU"/>
        </w:rPr>
        <w:t xml:space="preserve"> napos időszak eltelt</w:t>
      </w:r>
      <w:r w:rsidRPr="00251605">
        <w:rPr>
          <w:rFonts w:ascii="Arial" w:eastAsia="Times New Roman" w:hAnsi="Arial" w:cs="Arial" w:hint="eastAsia"/>
          <w:iCs/>
          <w:lang w:val="hu-HU"/>
        </w:rPr>
        <w:t>é</w:t>
      </w:r>
      <w:r w:rsidRPr="00251605">
        <w:rPr>
          <w:rFonts w:ascii="Arial" w:eastAsia="Times New Roman" w:hAnsi="Arial" w:cs="Arial"/>
          <w:iCs/>
          <w:lang w:val="hu-HU"/>
        </w:rPr>
        <w:t>t k</w:t>
      </w:r>
      <w:r w:rsidRPr="00251605">
        <w:rPr>
          <w:rFonts w:ascii="Arial" w:eastAsia="Times New Roman" w:hAnsi="Arial" w:cs="Arial" w:hint="eastAsia"/>
          <w:iCs/>
          <w:lang w:val="hu-HU"/>
        </w:rPr>
        <w:t>ö</w:t>
      </w:r>
      <w:r w:rsidRPr="00251605">
        <w:rPr>
          <w:rFonts w:ascii="Arial" w:eastAsia="Times New Roman" w:hAnsi="Arial" w:cs="Arial"/>
          <w:iCs/>
          <w:lang w:val="hu-HU"/>
        </w:rPr>
        <w:t xml:space="preserve">vetően szűnik meg. </w:t>
      </w:r>
    </w:p>
    <w:p w14:paraId="43EEC9B3" w14:textId="77777777" w:rsidR="007729BE" w:rsidRPr="007729BE" w:rsidRDefault="007729BE" w:rsidP="00251605">
      <w:pPr>
        <w:spacing w:before="100" w:beforeAutospacing="1" w:after="100" w:afterAutospacing="1" w:line="360" w:lineRule="auto"/>
        <w:jc w:val="both"/>
        <w:rPr>
          <w:rFonts w:ascii="Arial" w:hAnsi="Arial" w:cs="Arial"/>
          <w:iCs/>
        </w:rPr>
      </w:pPr>
    </w:p>
    <w:p w14:paraId="3ABCBA2F" w14:textId="77777777" w:rsidR="007729BE" w:rsidRDefault="007729BE" w:rsidP="00251605">
      <w:pPr>
        <w:spacing w:line="360" w:lineRule="auto"/>
        <w:jc w:val="both"/>
        <w:rPr>
          <w:rFonts w:ascii="Arial" w:hAnsi="Arial" w:cs="Arial"/>
          <w:iCs/>
        </w:rPr>
      </w:pPr>
    </w:p>
    <w:p w14:paraId="753F74F6" w14:textId="00F9ED38" w:rsidR="00344CD5" w:rsidRDefault="00344CD5" w:rsidP="00251605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Nyilatkozom továbbá, hogy jelen ajánlattételi nyilatkozathoz csatolom egy példányban </w:t>
      </w:r>
      <w:r>
        <w:rPr>
          <w:rFonts w:ascii="Arial" w:hAnsi="Arial" w:cs="Arial"/>
          <w:i/>
          <w:iCs/>
        </w:rPr>
        <w:t>„NYILATKOZAT átláthatóság és kizáró okok tekintetében”</w:t>
      </w:r>
      <w:r>
        <w:rPr>
          <w:rFonts w:ascii="Arial" w:hAnsi="Arial" w:cs="Arial"/>
          <w:iCs/>
        </w:rPr>
        <w:t xml:space="preserve"> megnevezésű nyomtatványt, illetve érvényes aláírási </w:t>
      </w:r>
      <w:r w:rsidR="002F5BD7">
        <w:rPr>
          <w:rFonts w:ascii="Arial" w:hAnsi="Arial" w:cs="Arial"/>
          <w:iCs/>
        </w:rPr>
        <w:t>címpéldányt. *</w:t>
      </w:r>
      <w:r>
        <w:rPr>
          <w:rFonts w:ascii="Arial" w:hAnsi="Arial" w:cs="Arial"/>
          <w:iCs/>
        </w:rPr>
        <w:t xml:space="preserve"> </w:t>
      </w:r>
    </w:p>
    <w:p w14:paraId="1E77040B" w14:textId="77777777" w:rsidR="00344CD5" w:rsidRDefault="00344CD5" w:rsidP="00344CD5">
      <w:pPr>
        <w:rPr>
          <w:rFonts w:ascii="Arial" w:hAnsi="Arial" w:cs="Arial"/>
          <w:i/>
          <w:iCs/>
        </w:rPr>
      </w:pPr>
    </w:p>
    <w:p w14:paraId="56E2EB71" w14:textId="77777777" w:rsidR="00344CD5" w:rsidRDefault="00344CD5" w:rsidP="00344CD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Kelt: ………………… 20…. év …………… hó ……….. nap</w:t>
      </w:r>
    </w:p>
    <w:p w14:paraId="5A6F38E6" w14:textId="77777777" w:rsidR="00344CD5" w:rsidRDefault="00344CD5" w:rsidP="00344CD5">
      <w:pPr>
        <w:rPr>
          <w:rFonts w:ascii="Arial" w:hAnsi="Arial" w:cs="Arial"/>
          <w:iCs/>
        </w:rPr>
      </w:pPr>
      <w:r>
        <w:rPr>
          <w:rFonts w:ascii="Arial" w:hAnsi="Arial" w:cs="Arial"/>
          <w:sz w:val="20"/>
          <w:szCs w:val="20"/>
        </w:rPr>
        <w:t>*: Gazdasági társaság esetén kitöltendő, illetve csatolandó.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344CD5" w14:paraId="671A1811" w14:textId="77777777" w:rsidTr="00344CD5">
        <w:tc>
          <w:tcPr>
            <w:tcW w:w="4819" w:type="dxa"/>
            <w:hideMark/>
          </w:tcPr>
          <w:p w14:paraId="77E6AA24" w14:textId="77777777" w:rsidR="00344CD5" w:rsidRDefault="00344CD5">
            <w:pPr>
              <w:spacing w:line="25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………………………………</w:t>
            </w:r>
          </w:p>
        </w:tc>
      </w:tr>
      <w:tr w:rsidR="00344CD5" w14:paraId="6B34A6FE" w14:textId="77777777" w:rsidTr="00344CD5">
        <w:tc>
          <w:tcPr>
            <w:tcW w:w="4819" w:type="dxa"/>
            <w:hideMark/>
          </w:tcPr>
          <w:p w14:paraId="6F1A4114" w14:textId="77777777" w:rsidR="00344CD5" w:rsidRDefault="00344CD5">
            <w:pPr>
              <w:spacing w:line="25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aláírás/</w:t>
            </w:r>
          </w:p>
          <w:p w14:paraId="5D3F9499" w14:textId="77777777" w:rsidR="00344CD5" w:rsidRDefault="00344CD5">
            <w:pPr>
              <w:spacing w:line="25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cégszerű aláírás</w:t>
            </w:r>
          </w:p>
        </w:tc>
      </w:tr>
    </w:tbl>
    <w:p w14:paraId="5DF75050" w14:textId="77777777" w:rsidR="00251605" w:rsidRDefault="00251605" w:rsidP="00344CD5">
      <w:pPr>
        <w:rPr>
          <w:rFonts w:ascii="Arial" w:hAnsi="Arial" w:cs="Arial"/>
          <w:b/>
        </w:rPr>
      </w:pPr>
    </w:p>
    <w:p w14:paraId="32DD5F12" w14:textId="2BDFE816" w:rsidR="00344CD5" w:rsidRDefault="00344CD5" w:rsidP="00344CD5">
      <w:pPr>
        <w:rPr>
          <w:rFonts w:ascii="Arial" w:hAnsi="Arial" w:cs="Arial"/>
          <w:b/>
        </w:rPr>
      </w:pPr>
    </w:p>
    <w:sectPr w:rsidR="00344CD5" w:rsidSect="00567519">
      <w:headerReference w:type="first" r:id="rId8"/>
      <w:type w:val="continuous"/>
      <w:pgSz w:w="11906" w:h="16838"/>
      <w:pgMar w:top="1675" w:right="1418" w:bottom="1560" w:left="1418" w:header="0" w:footer="1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0353" w14:textId="77777777" w:rsidR="004F5DF1" w:rsidRDefault="004F5DF1" w:rsidP="005B64E6">
      <w:pPr>
        <w:spacing w:after="0" w:line="240" w:lineRule="auto"/>
      </w:pPr>
      <w:r>
        <w:separator/>
      </w:r>
    </w:p>
  </w:endnote>
  <w:endnote w:type="continuationSeparator" w:id="0">
    <w:p w14:paraId="1426FE03" w14:textId="77777777" w:rsidR="004F5DF1" w:rsidRDefault="004F5DF1" w:rsidP="005B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FD8D" w14:textId="77777777" w:rsidR="004F5DF1" w:rsidRDefault="004F5DF1" w:rsidP="005B64E6">
      <w:pPr>
        <w:spacing w:after="0" w:line="240" w:lineRule="auto"/>
      </w:pPr>
      <w:r>
        <w:separator/>
      </w:r>
    </w:p>
  </w:footnote>
  <w:footnote w:type="continuationSeparator" w:id="0">
    <w:p w14:paraId="7363BDB7" w14:textId="77777777" w:rsidR="004F5DF1" w:rsidRDefault="004F5DF1" w:rsidP="005B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585B" w14:textId="4FAC7811" w:rsidR="00C73423" w:rsidRDefault="002F5BD7">
    <w:pPr>
      <w:pStyle w:val="lfej"/>
    </w:pPr>
    <w:r w:rsidRPr="004D5757">
      <w:rPr>
        <w:noProof/>
      </w:rPr>
      <w:drawing>
        <wp:anchor distT="0" distB="0" distL="114300" distR="114300" simplePos="0" relativeHeight="251702272" behindDoc="1" locked="0" layoutInCell="1" allowOverlap="1" wp14:anchorId="2686FCF8" wp14:editId="4C9EBC8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3207385" cy="525145"/>
          <wp:effectExtent l="0" t="0" r="0" b="825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" name="Kép 33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3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423"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0561551" wp14:editId="417C9007">
              <wp:simplePos x="0" y="0"/>
              <wp:positionH relativeFrom="page">
                <wp:posOffset>4846320</wp:posOffset>
              </wp:positionH>
              <wp:positionV relativeFrom="page">
                <wp:posOffset>234315</wp:posOffset>
              </wp:positionV>
              <wp:extent cx="0" cy="950400"/>
              <wp:effectExtent l="0" t="0" r="19050" b="21590"/>
              <wp:wrapNone/>
              <wp:docPr id="320" name="Egyenes összekötő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400"/>
                      </a:xfrm>
                      <a:prstGeom prst="line">
                        <a:avLst/>
                      </a:prstGeom>
                      <a:ln w="6350">
                        <a:solidFill>
                          <a:srgbClr val="5E6167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CB91A" id="Egyenes összekötő 320" o:spid="_x0000_s1026" style="position:absolute;z-index:-2516172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81.6pt,18.45pt" to="381.6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" strokecolor="#5e6167" strokeweight=".5pt">
              <v:stroke dashstyle="dash"/>
              <w10:wrap anchorx="page" anchory="page"/>
            </v:line>
          </w:pict>
        </mc:Fallback>
      </mc:AlternateContent>
    </w:r>
    <w:r w:rsidR="00C73423"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28A9EC68" wp14:editId="62F9FC11">
              <wp:simplePos x="0" y="0"/>
              <wp:positionH relativeFrom="page">
                <wp:posOffset>899160</wp:posOffset>
              </wp:positionH>
              <wp:positionV relativeFrom="page">
                <wp:posOffset>1181100</wp:posOffset>
              </wp:positionV>
              <wp:extent cx="5767200" cy="0"/>
              <wp:effectExtent l="0" t="0" r="24130" b="19050"/>
              <wp:wrapNone/>
              <wp:docPr id="329" name="Egyenes összekötő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72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5E6167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B6D28A" id="Egyenes összekötő 329" o:spid="_x0000_s1026" style="position:absolute;flip:x;z-index:-2516162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pt,93pt" to="524.9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" strokecolor="#5e6167" strokeweight=".5pt">
              <v:stroke dashstyle="dash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5BA"/>
    <w:multiLevelType w:val="hybridMultilevel"/>
    <w:tmpl w:val="F7CCD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19C"/>
    <w:multiLevelType w:val="hybridMultilevel"/>
    <w:tmpl w:val="277AC9A8"/>
    <w:lvl w:ilvl="0" w:tplc="CBDEA61C">
      <w:start w:val="5"/>
      <w:numFmt w:val="bullet"/>
      <w:pStyle w:val="Listaszerbekezds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7D53"/>
    <w:multiLevelType w:val="hybridMultilevel"/>
    <w:tmpl w:val="A8BCB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B43C0"/>
    <w:multiLevelType w:val="hybridMultilevel"/>
    <w:tmpl w:val="75EA2598"/>
    <w:lvl w:ilvl="0" w:tplc="AE4ADC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C2C51"/>
    <w:multiLevelType w:val="hybridMultilevel"/>
    <w:tmpl w:val="568A3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F5809"/>
    <w:multiLevelType w:val="hybridMultilevel"/>
    <w:tmpl w:val="EE861FF0"/>
    <w:lvl w:ilvl="0" w:tplc="93E8BC96">
      <w:start w:val="1"/>
      <w:numFmt w:val="decimal"/>
      <w:pStyle w:val="Lista-szmozott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475F0"/>
    <w:multiLevelType w:val="hybridMultilevel"/>
    <w:tmpl w:val="867E0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15AB5"/>
    <w:multiLevelType w:val="hybridMultilevel"/>
    <w:tmpl w:val="E0F012CE"/>
    <w:lvl w:ilvl="0" w:tplc="BA1EA64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19A2"/>
    <w:multiLevelType w:val="multilevel"/>
    <w:tmpl w:val="A0BA8A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</w:lvl>
    <w:lvl w:ilvl="3">
      <w:start w:val="1"/>
      <w:numFmt w:val="decimal"/>
      <w:lvlText w:val="%1.%2.%3.%4"/>
      <w:lvlJc w:val="left"/>
      <w:pPr>
        <w:tabs>
          <w:tab w:val="num" w:pos="687"/>
        </w:tabs>
        <w:ind w:left="687" w:hanging="720"/>
      </w:p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</w:lvl>
    <w:lvl w:ilvl="5">
      <w:start w:val="1"/>
      <w:numFmt w:val="decimal"/>
      <w:lvlText w:val="%1.%2.%3.%4.%5.%6"/>
      <w:lvlJc w:val="left"/>
      <w:pPr>
        <w:tabs>
          <w:tab w:val="num" w:pos="1025"/>
        </w:tabs>
        <w:ind w:left="10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63"/>
        </w:tabs>
        <w:ind w:left="13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52"/>
        </w:tabs>
        <w:ind w:left="1352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5"/>
    <w:rsid w:val="0004258B"/>
    <w:rsid w:val="00081664"/>
    <w:rsid w:val="00084247"/>
    <w:rsid w:val="000A7A91"/>
    <w:rsid w:val="001165C2"/>
    <w:rsid w:val="001920E3"/>
    <w:rsid w:val="001D1BC0"/>
    <w:rsid w:val="001E0C45"/>
    <w:rsid w:val="0022593D"/>
    <w:rsid w:val="00251605"/>
    <w:rsid w:val="00263593"/>
    <w:rsid w:val="00271BD4"/>
    <w:rsid w:val="002779B9"/>
    <w:rsid w:val="002A696D"/>
    <w:rsid w:val="002B5923"/>
    <w:rsid w:val="002D5926"/>
    <w:rsid w:val="002F5BD7"/>
    <w:rsid w:val="002F69EE"/>
    <w:rsid w:val="00343D23"/>
    <w:rsid w:val="00344CD5"/>
    <w:rsid w:val="00383FC5"/>
    <w:rsid w:val="00405D9D"/>
    <w:rsid w:val="0040696A"/>
    <w:rsid w:val="0042775D"/>
    <w:rsid w:val="004372AA"/>
    <w:rsid w:val="00453C26"/>
    <w:rsid w:val="004546AB"/>
    <w:rsid w:val="00465BF6"/>
    <w:rsid w:val="00480B2C"/>
    <w:rsid w:val="004D5757"/>
    <w:rsid w:val="004F5DF1"/>
    <w:rsid w:val="00510F93"/>
    <w:rsid w:val="0051140B"/>
    <w:rsid w:val="00514068"/>
    <w:rsid w:val="00567519"/>
    <w:rsid w:val="00577069"/>
    <w:rsid w:val="005A386B"/>
    <w:rsid w:val="005B1725"/>
    <w:rsid w:val="005B4879"/>
    <w:rsid w:val="005B64E6"/>
    <w:rsid w:val="005D5E15"/>
    <w:rsid w:val="005E7885"/>
    <w:rsid w:val="00633795"/>
    <w:rsid w:val="006457AA"/>
    <w:rsid w:val="00667541"/>
    <w:rsid w:val="006B61B8"/>
    <w:rsid w:val="006D4C7A"/>
    <w:rsid w:val="007113A5"/>
    <w:rsid w:val="00726B4E"/>
    <w:rsid w:val="007636BC"/>
    <w:rsid w:val="007729BE"/>
    <w:rsid w:val="00796675"/>
    <w:rsid w:val="008043A8"/>
    <w:rsid w:val="00824909"/>
    <w:rsid w:val="0082712A"/>
    <w:rsid w:val="0087391D"/>
    <w:rsid w:val="008B00B9"/>
    <w:rsid w:val="008D5637"/>
    <w:rsid w:val="0092696E"/>
    <w:rsid w:val="0094108E"/>
    <w:rsid w:val="00973131"/>
    <w:rsid w:val="009920AA"/>
    <w:rsid w:val="009A462E"/>
    <w:rsid w:val="009C1B25"/>
    <w:rsid w:val="009E5F94"/>
    <w:rsid w:val="009F0699"/>
    <w:rsid w:val="00A3083D"/>
    <w:rsid w:val="00A4306C"/>
    <w:rsid w:val="00AB2708"/>
    <w:rsid w:val="00AD1886"/>
    <w:rsid w:val="00B55D8B"/>
    <w:rsid w:val="00B7677E"/>
    <w:rsid w:val="00BF392A"/>
    <w:rsid w:val="00C05BBB"/>
    <w:rsid w:val="00C275F3"/>
    <w:rsid w:val="00C45201"/>
    <w:rsid w:val="00C73423"/>
    <w:rsid w:val="00CC40EC"/>
    <w:rsid w:val="00CC64FC"/>
    <w:rsid w:val="00D459D8"/>
    <w:rsid w:val="00D63DFB"/>
    <w:rsid w:val="00D851CF"/>
    <w:rsid w:val="00DB2D7B"/>
    <w:rsid w:val="00DE6E00"/>
    <w:rsid w:val="00DF2871"/>
    <w:rsid w:val="00E26BE9"/>
    <w:rsid w:val="00E32E2F"/>
    <w:rsid w:val="00E45B76"/>
    <w:rsid w:val="00E7226D"/>
    <w:rsid w:val="00E7615F"/>
    <w:rsid w:val="00E90391"/>
    <w:rsid w:val="00F07051"/>
    <w:rsid w:val="00F26C69"/>
    <w:rsid w:val="00F72BB3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C111D0"/>
  <w15:docId w15:val="{27D1B524-D054-403A-8946-6AA8DE6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0C45"/>
    <w:rPr>
      <w:rFonts w:ascii="Calibri" w:eastAsia="Times New Roman" w:hAnsi="Calibri" w:cs="Times New Roman"/>
    </w:rPr>
  </w:style>
  <w:style w:type="paragraph" w:styleId="Cmsor1">
    <w:name w:val="heading 1"/>
    <w:aliases w:val="Főcím"/>
    <w:basedOn w:val="Norml"/>
    <w:next w:val="Norml"/>
    <w:link w:val="Cmsor1Char"/>
    <w:uiPriority w:val="9"/>
    <w:qFormat/>
    <w:rsid w:val="0008424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706F6F"/>
      <w:sz w:val="36"/>
      <w:szCs w:val="32"/>
    </w:rPr>
  </w:style>
  <w:style w:type="paragraph" w:styleId="Cmsor2">
    <w:name w:val="heading 2"/>
    <w:aliases w:val="Cím-Megszólítás"/>
    <w:basedOn w:val="Norml"/>
    <w:next w:val="Norml"/>
    <w:link w:val="Cmsor2Char"/>
    <w:uiPriority w:val="9"/>
    <w:unhideWhenUsed/>
    <w:qFormat/>
    <w:rsid w:val="0042775D"/>
    <w:pPr>
      <w:spacing w:before="240" w:after="240" w:line="340" w:lineRule="exact"/>
      <w:outlineLvl w:val="1"/>
    </w:pPr>
    <w:rPr>
      <w:rFonts w:ascii="Arial" w:hAnsi="Arial" w:cs="Arial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64E6"/>
  </w:style>
  <w:style w:type="paragraph" w:styleId="llb">
    <w:name w:val="footer"/>
    <w:basedOn w:val="Norml"/>
    <w:link w:val="llbChar"/>
    <w:uiPriority w:val="99"/>
    <w:unhideWhenUsed/>
    <w:rsid w:val="005B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64E6"/>
  </w:style>
  <w:style w:type="paragraph" w:styleId="Buborkszveg">
    <w:name w:val="Balloon Text"/>
    <w:basedOn w:val="Norml"/>
    <w:link w:val="BuborkszvegChar"/>
    <w:uiPriority w:val="99"/>
    <w:semiHidden/>
    <w:unhideWhenUsed/>
    <w:rsid w:val="000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A9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5B76"/>
    <w:rPr>
      <w:color w:val="0000FF" w:themeColor="hyperlink"/>
      <w:u w:val="single"/>
    </w:rPr>
  </w:style>
  <w:style w:type="character" w:customStyle="1" w:styleId="Cmsor1Char">
    <w:name w:val="Címsor 1 Char"/>
    <w:aliases w:val="Főcím Char"/>
    <w:basedOn w:val="Bekezdsalapbettpusa"/>
    <w:link w:val="Cmsor1"/>
    <w:uiPriority w:val="9"/>
    <w:rsid w:val="00084247"/>
    <w:rPr>
      <w:rFonts w:asciiTheme="majorHAnsi" w:eastAsiaTheme="majorEastAsia" w:hAnsiTheme="majorHAnsi" w:cstheme="majorBidi"/>
      <w:color w:val="706F6F"/>
      <w:sz w:val="36"/>
      <w:szCs w:val="32"/>
    </w:rPr>
  </w:style>
  <w:style w:type="character" w:styleId="Helyrzszveg">
    <w:name w:val="Placeholder Text"/>
    <w:basedOn w:val="Bekezdsalapbettpusa"/>
    <w:uiPriority w:val="99"/>
    <w:semiHidden/>
    <w:rsid w:val="00084247"/>
    <w:rPr>
      <w:color w:val="808080"/>
    </w:rPr>
  </w:style>
  <w:style w:type="character" w:styleId="Ershivatkozs">
    <w:name w:val="Intense Reference"/>
    <w:aliases w:val="Fejléc kiemelés"/>
    <w:uiPriority w:val="32"/>
    <w:qFormat/>
    <w:rsid w:val="00084247"/>
    <w:rPr>
      <w:rFonts w:ascii="Arial" w:hAnsi="Arial" w:cs="Arial"/>
      <w:noProof/>
      <w:color w:val="5E6167"/>
      <w:sz w:val="14"/>
    </w:rPr>
  </w:style>
  <w:style w:type="character" w:customStyle="1" w:styleId="Cmsor2Char">
    <w:name w:val="Címsor 2 Char"/>
    <w:aliases w:val="Cím-Megszólítás Char"/>
    <w:basedOn w:val="Bekezdsalapbettpusa"/>
    <w:link w:val="Cmsor2"/>
    <w:uiPriority w:val="9"/>
    <w:rsid w:val="0042775D"/>
    <w:rPr>
      <w:rFonts w:ascii="Arial" w:hAnsi="Arial" w:cs="Arial"/>
      <w:sz w:val="28"/>
      <w:szCs w:val="28"/>
    </w:rPr>
  </w:style>
  <w:style w:type="character" w:styleId="Finomhivatkozs">
    <w:name w:val="Subtle Reference"/>
    <w:aliases w:val="Lábléc kiemelés"/>
    <w:uiPriority w:val="31"/>
    <w:qFormat/>
    <w:rsid w:val="0042775D"/>
    <w:rPr>
      <w:rFonts w:ascii="Arial" w:hAnsi="Arial" w:cs="Arial"/>
      <w:color w:val="5E6167"/>
      <w:sz w:val="16"/>
    </w:rPr>
  </w:style>
  <w:style w:type="paragraph" w:styleId="Kiemeltidzet">
    <w:name w:val="Intense Quote"/>
    <w:aliases w:val="Lábléc adat"/>
    <w:basedOn w:val="Norml"/>
    <w:next w:val="Norml"/>
    <w:link w:val="KiemeltidzetChar"/>
    <w:uiPriority w:val="30"/>
    <w:qFormat/>
    <w:rsid w:val="0042775D"/>
    <w:pPr>
      <w:spacing w:after="0" w:line="180" w:lineRule="exact"/>
      <w:contextualSpacing/>
    </w:pPr>
    <w:rPr>
      <w:rFonts w:ascii="Arial" w:hAnsi="Arial" w:cs="Arial"/>
      <w:b/>
      <w:color w:val="5E6167"/>
      <w:sz w:val="16"/>
    </w:rPr>
  </w:style>
  <w:style w:type="character" w:customStyle="1" w:styleId="KiemeltidzetChar">
    <w:name w:val="Kiemelt idézet Char"/>
    <w:aliases w:val="Lábléc adat Char"/>
    <w:basedOn w:val="Bekezdsalapbettpusa"/>
    <w:link w:val="Kiemeltidzet"/>
    <w:uiPriority w:val="30"/>
    <w:rsid w:val="0042775D"/>
    <w:rPr>
      <w:rFonts w:ascii="Arial" w:hAnsi="Arial" w:cs="Arial"/>
      <w:b/>
      <w:color w:val="5E6167"/>
      <w:sz w:val="16"/>
    </w:rPr>
  </w:style>
  <w:style w:type="character" w:styleId="Knyvcme">
    <w:name w:val="Book Title"/>
    <w:aliases w:val="Fejléc adat"/>
    <w:uiPriority w:val="33"/>
    <w:qFormat/>
    <w:rsid w:val="0042775D"/>
    <w:rPr>
      <w:rFonts w:ascii="Arial" w:hAnsi="Arial" w:cs="Arial"/>
      <w:noProof/>
      <w:sz w:val="14"/>
    </w:rPr>
  </w:style>
  <w:style w:type="paragraph" w:styleId="Nincstrkz">
    <w:name w:val="No Spacing"/>
    <w:aliases w:val="Szöveg"/>
    <w:basedOn w:val="Norml"/>
    <w:link w:val="NincstrkzChar"/>
    <w:uiPriority w:val="1"/>
    <w:qFormat/>
    <w:rsid w:val="0042775D"/>
    <w:pPr>
      <w:spacing w:before="120" w:after="120"/>
      <w:jc w:val="both"/>
    </w:pPr>
    <w:rPr>
      <w:rFonts w:ascii="Arial" w:hAnsi="Arial" w:cs="Arial"/>
    </w:rPr>
  </w:style>
  <w:style w:type="paragraph" w:styleId="Listaszerbekezds">
    <w:name w:val="List Paragraph"/>
    <w:aliases w:val="Lista-felsorolás"/>
    <w:basedOn w:val="Nincstrkz"/>
    <w:link w:val="ListaszerbekezdsChar"/>
    <w:uiPriority w:val="34"/>
    <w:qFormat/>
    <w:rsid w:val="0042775D"/>
    <w:pPr>
      <w:numPr>
        <w:numId w:val="1"/>
      </w:numPr>
      <w:ind w:left="426" w:hanging="426"/>
      <w:contextualSpacing/>
    </w:pPr>
  </w:style>
  <w:style w:type="paragraph" w:customStyle="1" w:styleId="Lista-szmozott">
    <w:name w:val="Lista-számozott"/>
    <w:basedOn w:val="Nincstrkz"/>
    <w:link w:val="Lista-szmozottChar"/>
    <w:qFormat/>
    <w:rsid w:val="009E5F94"/>
    <w:pPr>
      <w:numPr>
        <w:numId w:val="3"/>
      </w:numPr>
      <w:ind w:left="426" w:hanging="431"/>
      <w:contextualSpacing/>
    </w:pPr>
  </w:style>
  <w:style w:type="character" w:customStyle="1" w:styleId="NincstrkzChar">
    <w:name w:val="Nincs térköz Char"/>
    <w:aliases w:val="Szöveg Char"/>
    <w:basedOn w:val="Bekezdsalapbettpusa"/>
    <w:link w:val="Nincstrkz"/>
    <w:uiPriority w:val="1"/>
    <w:rsid w:val="009E5F94"/>
    <w:rPr>
      <w:rFonts w:ascii="Arial" w:hAnsi="Arial" w:cs="Arial"/>
    </w:rPr>
  </w:style>
  <w:style w:type="character" w:customStyle="1" w:styleId="ListaszerbekezdsChar">
    <w:name w:val="Listaszerű bekezdés Char"/>
    <w:aliases w:val="Lista-felsorolás Char"/>
    <w:basedOn w:val="NincstrkzChar"/>
    <w:link w:val="Listaszerbekezds"/>
    <w:uiPriority w:val="34"/>
    <w:rsid w:val="009E5F94"/>
    <w:rPr>
      <w:rFonts w:ascii="Arial" w:hAnsi="Arial" w:cs="Arial"/>
    </w:rPr>
  </w:style>
  <w:style w:type="character" w:customStyle="1" w:styleId="Lista-szmozottChar">
    <w:name w:val="Lista-számozott Char"/>
    <w:basedOn w:val="ListaszerbekezdsChar"/>
    <w:link w:val="Lista-szmozott"/>
    <w:rsid w:val="009E5F94"/>
    <w:rPr>
      <w:rFonts w:ascii="Arial" w:hAnsi="Arial" w:cs="Arial"/>
    </w:rPr>
  </w:style>
  <w:style w:type="paragraph" w:customStyle="1" w:styleId="Default">
    <w:name w:val="Default"/>
    <w:rsid w:val="00A43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BF392A"/>
    <w:rPr>
      <w:color w:val="605E5C"/>
      <w:shd w:val="clear" w:color="auto" w:fill="E1DFDD"/>
    </w:rPr>
  </w:style>
  <w:style w:type="paragraph" w:customStyle="1" w:styleId="AOHead2">
    <w:name w:val="AOHead2"/>
    <w:basedOn w:val="Norml"/>
    <w:next w:val="Norml"/>
    <w:uiPriority w:val="99"/>
    <w:rsid w:val="00E7615F"/>
    <w:pPr>
      <w:keepNext/>
      <w:spacing w:before="240" w:after="0" w:line="260" w:lineRule="atLeast"/>
      <w:jc w:val="both"/>
    </w:pPr>
    <w:rPr>
      <w:rFonts w:ascii="Times New Roman" w:eastAsia="SimSun" w:hAnsi="Times New Roman"/>
      <w:b/>
      <w:szCs w:val="20"/>
      <w:lang w:val="en-GB"/>
    </w:rPr>
  </w:style>
  <w:style w:type="table" w:styleId="Rcsostblzat">
    <w:name w:val="Table Grid"/>
    <w:basedOn w:val="Normltblzat"/>
    <w:uiPriority w:val="39"/>
    <w:rsid w:val="00344CD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44CD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Lbjegyzet-hivatkozs">
    <w:name w:val="footnote reference"/>
    <w:semiHidden/>
    <w:unhideWhenUsed/>
    <w:rsid w:val="00344CD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A308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08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083D"/>
    <w:rPr>
      <w:rFonts w:ascii="Calibri" w:eastAsia="Times New Roman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08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083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ONormalChar1">
    <w:name w:val="AONormal Char1"/>
    <w:basedOn w:val="Bekezdsalapbettpusa"/>
    <w:link w:val="AONormal"/>
    <w:uiPriority w:val="99"/>
    <w:locked/>
    <w:rsid w:val="00251605"/>
    <w:rPr>
      <w:rFonts w:ascii="SimSun" w:eastAsia="SimSun" w:hAnsi="SimSun"/>
      <w:lang w:val="en-GB"/>
    </w:rPr>
  </w:style>
  <w:style w:type="paragraph" w:customStyle="1" w:styleId="AONormal">
    <w:name w:val="AONormal"/>
    <w:link w:val="AONormalChar1"/>
    <w:uiPriority w:val="99"/>
    <w:rsid w:val="00251605"/>
    <w:pPr>
      <w:spacing w:after="0" w:line="260" w:lineRule="atLeast"/>
    </w:pPr>
    <w:rPr>
      <w:rFonts w:ascii="SimSun" w:eastAsia="SimSun" w:hAnsi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thSz\Desktop\Levelpapir-2018_belso-levelezes_2018010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6A35-A324-4D2C-AEC4-E5531919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Levelpapir-2018_belso-levelezes_20180104</Template>
  <TotalTime>3</TotalTime>
  <Pages>2</Pages>
  <Words>207</Words>
  <Characters>1529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Szabolcs</dc:creator>
  <cp:lastModifiedBy>Regéczy Ákos</cp:lastModifiedBy>
  <cp:revision>3</cp:revision>
  <cp:lastPrinted>2013-01-25T06:39:00Z</cp:lastPrinted>
  <dcterms:created xsi:type="dcterms:W3CDTF">2020-07-16T09:46:00Z</dcterms:created>
  <dcterms:modified xsi:type="dcterms:W3CDTF">2020-07-16T09:57:00Z</dcterms:modified>
</cp:coreProperties>
</file>