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043" w:rsidRPr="001F168E" w:rsidRDefault="004D3825" w:rsidP="00AB5A5C">
      <w:pPr>
        <w:spacing w:after="0"/>
        <w:jc w:val="center"/>
        <w:rPr>
          <w:rFonts w:ascii="Arial" w:eastAsia="Times New Roman" w:hAnsi="Arial" w:cs="Arial"/>
          <w:b/>
        </w:rPr>
      </w:pPr>
      <w:bookmarkStart w:id="0" w:name="_GoBack"/>
      <w:bookmarkEnd w:id="0"/>
      <w:r>
        <w:rPr>
          <w:rFonts w:ascii="Arial" w:eastAsia="Times New Roman" w:hAnsi="Arial" w:cs="Arial"/>
          <w:b/>
        </w:rPr>
        <w:t>1</w:t>
      </w:r>
      <w:r w:rsidR="00382948" w:rsidRPr="001F168E">
        <w:rPr>
          <w:rFonts w:ascii="Arial" w:eastAsia="Times New Roman" w:hAnsi="Arial" w:cs="Arial"/>
          <w:b/>
        </w:rPr>
        <w:t>. sz. melléklet</w:t>
      </w:r>
    </w:p>
    <w:p w:rsidR="00CC3043" w:rsidRPr="001F168E" w:rsidRDefault="00382948" w:rsidP="00AB5A5C">
      <w:pPr>
        <w:spacing w:after="0"/>
        <w:jc w:val="center"/>
        <w:rPr>
          <w:rFonts w:ascii="Arial" w:eastAsia="Times New Roman" w:hAnsi="Arial" w:cs="Arial"/>
          <w:b/>
        </w:rPr>
      </w:pPr>
      <w:r w:rsidRPr="001F168E">
        <w:rPr>
          <w:rFonts w:ascii="Arial" w:eastAsia="Times New Roman" w:hAnsi="Arial" w:cs="Arial"/>
          <w:b/>
        </w:rPr>
        <w:t>MŰSZAKI LEÍRÁS</w:t>
      </w:r>
    </w:p>
    <w:p w:rsidR="00CC3043" w:rsidRDefault="00CC3043" w:rsidP="00AB5A5C">
      <w:pPr>
        <w:spacing w:after="0"/>
        <w:jc w:val="center"/>
        <w:rPr>
          <w:rFonts w:ascii="Arial" w:eastAsia="Times New Roman" w:hAnsi="Arial" w:cs="Arial"/>
          <w:b/>
        </w:rPr>
      </w:pPr>
    </w:p>
    <w:p w:rsidR="00434404" w:rsidRPr="001F168E" w:rsidRDefault="00434404" w:rsidP="00AB5A5C">
      <w:pPr>
        <w:spacing w:after="0"/>
        <w:jc w:val="center"/>
        <w:rPr>
          <w:rFonts w:ascii="Arial" w:eastAsia="Times New Roman" w:hAnsi="Arial" w:cs="Arial"/>
          <w:b/>
        </w:rPr>
      </w:pPr>
    </w:p>
    <w:p w:rsidR="00CC3043" w:rsidRPr="001F168E" w:rsidRDefault="00AB5A5C" w:rsidP="00AB5A5C">
      <w:pPr>
        <w:spacing w:after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Ajánlatkérő </w:t>
      </w:r>
      <w:r w:rsidR="00382948" w:rsidRPr="001F168E">
        <w:rPr>
          <w:rFonts w:ascii="Arial" w:eastAsia="Times New Roman" w:hAnsi="Arial" w:cs="Arial"/>
          <w:b/>
        </w:rPr>
        <w:t>társaságok:</w:t>
      </w:r>
    </w:p>
    <w:p w:rsidR="00CC3043" w:rsidRPr="001F168E" w:rsidRDefault="00CC3043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 w:rsidP="00AB5A5C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BVH Budapesti Városüzemeltetési Holding Zártkörűen Működő Részvénytársaság </w:t>
      </w:r>
      <w:r w:rsidRPr="001F168E">
        <w:rPr>
          <w:rFonts w:ascii="Arial" w:eastAsia="Times New Roman" w:hAnsi="Arial" w:cs="Arial"/>
          <w:b/>
          <w:i/>
        </w:rPr>
        <w:t xml:space="preserve">(BVH Zrt.) </w:t>
      </w:r>
    </w:p>
    <w:p w:rsidR="00CC3043" w:rsidRPr="001F168E" w:rsidRDefault="00382948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1052 Budapest, Városház u. 9 - 11., cégjegyzékszáma: 01-10-046833), </w:t>
      </w:r>
    </w:p>
    <w:p w:rsidR="00254CAD" w:rsidRPr="001F168E" w:rsidRDefault="00254CAD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 w:rsidP="00AB5A5C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Budapest Gyógyfürdői és Hévizei Zártkörűen Működő Részvénytársaság (Budapest Gyógyfürdői Zrt.) </w:t>
      </w:r>
    </w:p>
    <w:p w:rsidR="00CC3043" w:rsidRPr="001F168E" w:rsidRDefault="00301D58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(székhelye: 10</w:t>
      </w:r>
      <w:r w:rsidR="001A2739" w:rsidRPr="001F168E">
        <w:rPr>
          <w:rFonts w:ascii="Arial" w:eastAsia="Times New Roman" w:hAnsi="Arial" w:cs="Arial"/>
        </w:rPr>
        <w:t>34</w:t>
      </w:r>
      <w:r w:rsidR="00382948" w:rsidRPr="001F168E">
        <w:rPr>
          <w:rFonts w:ascii="Arial" w:eastAsia="Times New Roman" w:hAnsi="Arial" w:cs="Arial"/>
        </w:rPr>
        <w:t xml:space="preserve"> Budapest, </w:t>
      </w:r>
      <w:r w:rsidR="001A2739" w:rsidRPr="001F168E">
        <w:rPr>
          <w:rFonts w:ascii="Arial" w:eastAsia="Times New Roman" w:hAnsi="Arial" w:cs="Arial"/>
        </w:rPr>
        <w:t>Szőlő u. 38</w:t>
      </w:r>
      <w:r w:rsidR="00382948" w:rsidRPr="001F168E">
        <w:rPr>
          <w:rFonts w:ascii="Arial" w:eastAsia="Times New Roman" w:hAnsi="Arial" w:cs="Arial"/>
        </w:rPr>
        <w:t xml:space="preserve">.; cégjegyzékszáma: 01-10-043152), </w:t>
      </w:r>
    </w:p>
    <w:p w:rsidR="00254CAD" w:rsidRPr="001F168E" w:rsidRDefault="00254CAD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 w:rsidP="00AB5A5C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Budapesti Temetkezési Intézet Zártkörűen Működő Részvénytársaság (Budapesti Temetkezési Intézet Zrt.) </w:t>
      </w:r>
    </w:p>
    <w:p w:rsidR="00CC3043" w:rsidRPr="001F168E" w:rsidRDefault="00382948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(székhely: </w:t>
      </w:r>
      <w:r w:rsidR="00301D58" w:rsidRPr="001F168E">
        <w:rPr>
          <w:rFonts w:ascii="Arial" w:eastAsia="Times New Roman" w:hAnsi="Arial" w:cs="Arial"/>
        </w:rPr>
        <w:t>1134</w:t>
      </w:r>
      <w:r w:rsidRPr="001F168E">
        <w:rPr>
          <w:rFonts w:ascii="Arial" w:eastAsia="Times New Roman" w:hAnsi="Arial" w:cs="Arial"/>
        </w:rPr>
        <w:t xml:space="preserve"> Budapest, </w:t>
      </w:r>
      <w:r w:rsidR="00301D58" w:rsidRPr="001F168E">
        <w:rPr>
          <w:rFonts w:ascii="Arial" w:eastAsia="Times New Roman" w:hAnsi="Arial" w:cs="Arial"/>
        </w:rPr>
        <w:t>Váci út 23-27</w:t>
      </w:r>
      <w:r w:rsidRPr="001F168E">
        <w:rPr>
          <w:rFonts w:ascii="Arial" w:eastAsia="Times New Roman" w:hAnsi="Arial" w:cs="Arial"/>
        </w:rPr>
        <w:t xml:space="preserve">., cégjegyzékszám: 01-10-042694), </w:t>
      </w:r>
    </w:p>
    <w:p w:rsidR="00254CAD" w:rsidRPr="001F168E" w:rsidRDefault="00254CAD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 w:rsidP="00AB5A5C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Fővárosi Közterület-fenntartó Zártkörűen Működő Nonprofit Részvénytársaság (FKF Nonprofit Zrt.) </w:t>
      </w:r>
    </w:p>
    <w:p w:rsidR="00CC3043" w:rsidRPr="001F168E" w:rsidRDefault="00382948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1081 Budapest, Alföldi u. 7.; cégjegyzékszáma: 01-10-043157), </w:t>
      </w:r>
    </w:p>
    <w:p w:rsidR="00254CAD" w:rsidRPr="001F168E" w:rsidRDefault="00254CAD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 w:rsidP="00AB5A5C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FŐKÉTÜSZ Fővárosi Kéményseprőipari Korlátolt Felelősségű Társaság (FŐKÉTÜSZ Kft.) </w:t>
      </w:r>
    </w:p>
    <w:p w:rsidR="00CC3043" w:rsidRPr="001F168E" w:rsidRDefault="00382948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(székhelye: 1</w:t>
      </w:r>
      <w:r w:rsidR="00722CDC" w:rsidRPr="001F168E">
        <w:rPr>
          <w:rFonts w:ascii="Arial" w:eastAsia="Times New Roman" w:hAnsi="Arial" w:cs="Arial"/>
        </w:rPr>
        <w:t>145</w:t>
      </w:r>
      <w:r w:rsidRPr="001F168E">
        <w:rPr>
          <w:rFonts w:ascii="Arial" w:eastAsia="Times New Roman" w:hAnsi="Arial" w:cs="Arial"/>
        </w:rPr>
        <w:t xml:space="preserve"> Budapest, </w:t>
      </w:r>
      <w:r w:rsidR="00722CDC" w:rsidRPr="001F168E">
        <w:rPr>
          <w:rFonts w:ascii="Arial" w:eastAsia="Times New Roman" w:hAnsi="Arial" w:cs="Arial"/>
        </w:rPr>
        <w:t>Szugló utca 9-15</w:t>
      </w:r>
      <w:r w:rsidRPr="001F168E">
        <w:rPr>
          <w:rFonts w:ascii="Arial" w:eastAsia="Times New Roman" w:hAnsi="Arial" w:cs="Arial"/>
        </w:rPr>
        <w:t xml:space="preserve">.; cégjegyzékszáma: 01-09-466332), </w:t>
      </w:r>
    </w:p>
    <w:p w:rsidR="00254CAD" w:rsidRPr="001F168E" w:rsidRDefault="00254CAD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 w:rsidP="00AB5A5C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Arial" w:eastAsia="Times New Roman" w:hAnsi="Arial" w:cs="Arial"/>
          <w:b/>
        </w:rPr>
      </w:pPr>
      <w:r w:rsidRPr="001F168E">
        <w:rPr>
          <w:rFonts w:ascii="Arial" w:eastAsia="Times New Roman" w:hAnsi="Arial" w:cs="Arial"/>
          <w:b/>
        </w:rPr>
        <w:t>Fővárosi Közbeszerzési Lebonyolító Korlátolt Felelősségű Társaság</w:t>
      </w:r>
    </w:p>
    <w:p w:rsidR="00CC3043" w:rsidRPr="001F168E" w:rsidRDefault="00382948" w:rsidP="00E9456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(székhely: </w:t>
      </w:r>
      <w:r w:rsidR="00254CAD" w:rsidRPr="001F168E">
        <w:rPr>
          <w:rFonts w:ascii="Arial" w:eastAsia="Times New Roman" w:hAnsi="Arial" w:cs="Arial"/>
        </w:rPr>
        <w:t>1061 Budapest, Andrássy út 12.</w:t>
      </w:r>
      <w:r w:rsidRPr="001F168E">
        <w:rPr>
          <w:rFonts w:ascii="Arial" w:eastAsia="Times New Roman" w:hAnsi="Arial" w:cs="Arial"/>
        </w:rPr>
        <w:t>, cégjegyzékszáma: 01-09-276106)</w:t>
      </w:r>
    </w:p>
    <w:p w:rsidR="00F03768" w:rsidRPr="001F168E" w:rsidRDefault="00F03768" w:rsidP="00E94568">
      <w:pPr>
        <w:spacing w:after="0"/>
        <w:jc w:val="both"/>
        <w:rPr>
          <w:rFonts w:ascii="Arial" w:eastAsia="Times New Roman" w:hAnsi="Arial" w:cs="Arial"/>
          <w:b/>
        </w:rPr>
      </w:pPr>
    </w:p>
    <w:p w:rsidR="00CC3043" w:rsidRPr="001F168E" w:rsidRDefault="00382948" w:rsidP="00E94568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Fővárosi Kertészeti Zártkörűen Működő Nonprofit Részvénytársaság (FŐKERT Nonprofit Zrt.) </w:t>
      </w:r>
    </w:p>
    <w:p w:rsidR="00CC3043" w:rsidRPr="001F168E" w:rsidRDefault="00382948" w:rsidP="00E9456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1073 Budapest, Dob utca 90.; cégjegyzékszáma: 01-10-042452), </w:t>
      </w:r>
    </w:p>
    <w:p w:rsidR="001F168E" w:rsidRPr="001F168E" w:rsidRDefault="001F168E" w:rsidP="00E94568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>FŐKERT Mérnökiroda Korlátolt Felelősségű Társaság</w:t>
      </w:r>
    </w:p>
    <w:p w:rsidR="00CC3043" w:rsidRDefault="0038294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(székhelye: 1073 Budapest, Dob u</w:t>
      </w:r>
      <w:r w:rsidR="00E7541B">
        <w:rPr>
          <w:rFonts w:ascii="Arial" w:eastAsia="Times New Roman" w:hAnsi="Arial" w:cs="Arial"/>
        </w:rPr>
        <w:t>tca</w:t>
      </w:r>
      <w:r w:rsidRPr="001F168E">
        <w:rPr>
          <w:rFonts w:ascii="Arial" w:eastAsia="Times New Roman" w:hAnsi="Arial" w:cs="Arial"/>
        </w:rPr>
        <w:t xml:space="preserve"> 90., cégjegyzékszáma: 01-09-566172)</w:t>
      </w:r>
    </w:p>
    <w:p w:rsidR="001F168E" w:rsidRPr="001F168E" w:rsidRDefault="001F168E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382948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Tahi Faiskola Korlátolt Felelősségű Társaság (Tahi Faiskola Kft.) </w:t>
      </w:r>
    </w:p>
    <w:p w:rsidR="00CC3043" w:rsidRPr="001F168E" w:rsidRDefault="0038294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</w:t>
      </w:r>
      <w:r w:rsidR="00992807" w:rsidRPr="001F168E">
        <w:rPr>
          <w:rFonts w:ascii="Arial" w:eastAsia="Times New Roman" w:hAnsi="Arial" w:cs="Arial"/>
        </w:rPr>
        <w:t xml:space="preserve">zékhelye: 2022 Tahitótfalu, </w:t>
      </w:r>
      <w:r w:rsidRPr="001F168E">
        <w:rPr>
          <w:rFonts w:ascii="Arial" w:eastAsia="Times New Roman" w:hAnsi="Arial" w:cs="Arial"/>
        </w:rPr>
        <w:t xml:space="preserve">Nagykert </w:t>
      </w:r>
      <w:r w:rsidR="00F03768" w:rsidRPr="001F168E">
        <w:rPr>
          <w:rFonts w:ascii="Arial" w:eastAsia="Times New Roman" w:hAnsi="Arial" w:cs="Arial"/>
        </w:rPr>
        <w:t>050/3</w:t>
      </w:r>
      <w:r w:rsidRPr="001F168E">
        <w:rPr>
          <w:rFonts w:ascii="Arial" w:eastAsia="Times New Roman" w:hAnsi="Arial" w:cs="Arial"/>
        </w:rPr>
        <w:t xml:space="preserve"> hrsz.; cégjegyzékszáma: </w:t>
      </w:r>
      <w:r w:rsidR="00F03768" w:rsidRPr="001F168E">
        <w:rPr>
          <w:rFonts w:ascii="Arial" w:eastAsia="Times New Roman" w:hAnsi="Arial" w:cs="Arial"/>
        </w:rPr>
        <w:t>13</w:t>
      </w:r>
      <w:r w:rsidRPr="001F168E">
        <w:rPr>
          <w:rFonts w:ascii="Arial" w:eastAsia="Times New Roman" w:hAnsi="Arial" w:cs="Arial"/>
        </w:rPr>
        <w:t>-</w:t>
      </w:r>
      <w:r w:rsidR="00F03768" w:rsidRPr="001F168E">
        <w:rPr>
          <w:rFonts w:ascii="Arial" w:eastAsia="Times New Roman" w:hAnsi="Arial" w:cs="Arial"/>
        </w:rPr>
        <w:t>09</w:t>
      </w:r>
      <w:r w:rsidRPr="001F168E">
        <w:rPr>
          <w:rFonts w:ascii="Arial" w:eastAsia="Times New Roman" w:hAnsi="Arial" w:cs="Arial"/>
        </w:rPr>
        <w:t>-</w:t>
      </w:r>
      <w:r w:rsidR="00F03768" w:rsidRPr="001F168E">
        <w:rPr>
          <w:rFonts w:ascii="Arial" w:eastAsia="Times New Roman" w:hAnsi="Arial" w:cs="Arial"/>
        </w:rPr>
        <w:t>073344</w:t>
      </w:r>
      <w:r w:rsidRPr="001F168E">
        <w:rPr>
          <w:rFonts w:ascii="Arial" w:eastAsia="Times New Roman" w:hAnsi="Arial" w:cs="Arial"/>
        </w:rPr>
        <w:t xml:space="preserve">), </w:t>
      </w:r>
    </w:p>
    <w:p w:rsidR="00CC3043" w:rsidRDefault="00CC3043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:rsidR="00B917EF" w:rsidRPr="00B917EF" w:rsidRDefault="00B917EF" w:rsidP="00AB5A5C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  <w:b/>
        </w:rPr>
      </w:pPr>
      <w:r w:rsidRPr="001F168E">
        <w:rPr>
          <w:rFonts w:ascii="Arial" w:eastAsia="Times New Roman" w:hAnsi="Arial" w:cs="Arial"/>
          <w:b/>
        </w:rPr>
        <w:t xml:space="preserve">Budapesti Távhőszolgáltató Zártkörűen Működő Részvénytársaság (FŐTÁV Zrt.) </w:t>
      </w:r>
    </w:p>
    <w:p w:rsidR="00B917EF" w:rsidRPr="001F168E" w:rsidRDefault="00B917EF" w:rsidP="00E9456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1116 Budapest, Kalotaszeg utca 31.; cégjegyzékszáma: 01-10-042582), </w:t>
      </w:r>
    </w:p>
    <w:p w:rsidR="00B917EF" w:rsidRPr="00B917EF" w:rsidRDefault="00B917EF" w:rsidP="00E94568">
      <w:pPr>
        <w:spacing w:after="0"/>
        <w:ind w:left="382"/>
        <w:jc w:val="both"/>
        <w:rPr>
          <w:rFonts w:ascii="Arial" w:eastAsia="Times New Roman" w:hAnsi="Arial" w:cs="Arial"/>
          <w:b/>
        </w:rPr>
      </w:pPr>
    </w:p>
    <w:p w:rsidR="00B917EF" w:rsidRPr="00B917EF" w:rsidRDefault="00B917EF" w:rsidP="00E94568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  <w:b/>
        </w:rPr>
      </w:pPr>
      <w:r w:rsidRPr="00B917EF">
        <w:rPr>
          <w:rFonts w:ascii="Arial" w:eastAsia="Times New Roman" w:hAnsi="Arial" w:cs="Arial"/>
          <w:b/>
        </w:rPr>
        <w:t>DHK Hátralékkezelő és Pénzügyi Szolgáltató Zártkörűen Működő Részvénytársaság (DHK Zrt.)</w:t>
      </w:r>
    </w:p>
    <w:p w:rsidR="00B917EF" w:rsidRPr="001F168E" w:rsidRDefault="00B917EF" w:rsidP="00E9456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(székhelye: 1116 Budapest, Kalotaszeg utca 31., cégjegyzékszáma: 01-10-044425)</w:t>
      </w:r>
    </w:p>
    <w:p w:rsidR="00B917EF" w:rsidRPr="001F168E" w:rsidRDefault="00B917EF" w:rsidP="00E94568">
      <w:pPr>
        <w:spacing w:after="0"/>
        <w:jc w:val="both"/>
        <w:rPr>
          <w:rFonts w:ascii="Arial" w:eastAsia="Times New Roman" w:hAnsi="Arial" w:cs="Arial"/>
        </w:rPr>
      </w:pPr>
    </w:p>
    <w:p w:rsidR="00B917EF" w:rsidRPr="001F168E" w:rsidRDefault="00B917EF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lastRenderedPageBreak/>
        <w:t>Főtáv- Kiserőmű Villamos Energia-, Hőtermelő és Hőszolgáltató Korlátolt Felelősségű Társaság (</w:t>
      </w:r>
      <w:r w:rsidR="00A70B55" w:rsidRPr="001F168E">
        <w:rPr>
          <w:rFonts w:ascii="Arial" w:eastAsia="Times New Roman" w:hAnsi="Arial" w:cs="Arial"/>
          <w:b/>
        </w:rPr>
        <w:t>F</w:t>
      </w:r>
      <w:r w:rsidR="00A70B55">
        <w:rPr>
          <w:rFonts w:ascii="Arial" w:eastAsia="Times New Roman" w:hAnsi="Arial" w:cs="Arial"/>
          <w:b/>
        </w:rPr>
        <w:t>ŐTÁV</w:t>
      </w:r>
      <w:r w:rsidRPr="001F168E">
        <w:rPr>
          <w:rFonts w:ascii="Arial" w:eastAsia="Times New Roman" w:hAnsi="Arial" w:cs="Arial"/>
          <w:b/>
        </w:rPr>
        <w:t>-Kiserőmű Kft.)</w:t>
      </w:r>
    </w:p>
    <w:p w:rsidR="00B917EF" w:rsidRPr="001F168E" w:rsidRDefault="00B917EF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(székhely: 1116 Budapest, Kalotaszeg utca 31., cégjegyzékszáma: 01-09-886030)</w:t>
      </w:r>
    </w:p>
    <w:p w:rsidR="00B917EF" w:rsidRPr="001F168E" w:rsidRDefault="00B917EF">
      <w:pPr>
        <w:spacing w:after="0"/>
        <w:jc w:val="both"/>
        <w:rPr>
          <w:rFonts w:ascii="Arial" w:eastAsia="Times New Roman" w:hAnsi="Arial" w:cs="Arial"/>
        </w:rPr>
      </w:pPr>
    </w:p>
    <w:p w:rsidR="00B917EF" w:rsidRPr="001F168E" w:rsidRDefault="00B917EF" w:rsidP="00AB5A5C">
      <w:pPr>
        <w:numPr>
          <w:ilvl w:val="0"/>
          <w:numId w:val="4"/>
        </w:numPr>
        <w:spacing w:after="0"/>
        <w:ind w:hanging="644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>FŐTÁV-KOMFORT Korlátolt Felelősségű Társaság</w:t>
      </w:r>
      <w:r w:rsidR="00A70B55">
        <w:rPr>
          <w:rFonts w:ascii="Arial" w:eastAsia="Times New Roman" w:hAnsi="Arial" w:cs="Arial"/>
          <w:b/>
        </w:rPr>
        <w:t xml:space="preserve"> (</w:t>
      </w:r>
      <w:r w:rsidR="00A70B55" w:rsidRPr="00A70B55">
        <w:rPr>
          <w:rFonts w:ascii="Arial" w:eastAsia="Times New Roman" w:hAnsi="Arial" w:cs="Arial"/>
          <w:b/>
        </w:rPr>
        <w:t>FŐTÁV-KOMFORT</w:t>
      </w:r>
      <w:r w:rsidR="00A70B55">
        <w:rPr>
          <w:rFonts w:ascii="Arial" w:eastAsia="Times New Roman" w:hAnsi="Arial" w:cs="Arial"/>
          <w:b/>
        </w:rPr>
        <w:t xml:space="preserve"> Kft.)</w:t>
      </w:r>
    </w:p>
    <w:p w:rsidR="00B917EF" w:rsidRPr="001F168E" w:rsidRDefault="00B917EF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(székhely: 1116 Budapest, Kalotaszeg utca 31</w:t>
      </w:r>
      <w:proofErr w:type="gramStart"/>
      <w:r w:rsidRPr="001F168E">
        <w:rPr>
          <w:rFonts w:ascii="Arial" w:eastAsia="Times New Roman" w:hAnsi="Arial" w:cs="Arial"/>
        </w:rPr>
        <w:t>.,</w:t>
      </w:r>
      <w:proofErr w:type="gramEnd"/>
      <w:r w:rsidRPr="001F168E">
        <w:rPr>
          <w:rFonts w:ascii="Arial" w:eastAsia="Times New Roman" w:hAnsi="Arial" w:cs="Arial"/>
        </w:rPr>
        <w:t xml:space="preserve"> cégjegyzékszáma: 01-09-687450)</w:t>
      </w:r>
    </w:p>
    <w:p w:rsidR="00B917EF" w:rsidRPr="001F168E" w:rsidRDefault="00B917EF" w:rsidP="00E94568">
      <w:pPr>
        <w:spacing w:after="0"/>
        <w:jc w:val="both"/>
        <w:rPr>
          <w:rFonts w:ascii="Arial" w:eastAsia="Times New Roman" w:hAnsi="Arial" w:cs="Arial"/>
        </w:rPr>
      </w:pPr>
    </w:p>
    <w:p w:rsidR="00B917EF" w:rsidRPr="000C68E3" w:rsidRDefault="00B917EF" w:rsidP="000C68E3">
      <w:pPr>
        <w:numPr>
          <w:ilvl w:val="0"/>
          <w:numId w:val="4"/>
        </w:numPr>
        <w:spacing w:after="0"/>
        <w:ind w:hanging="644"/>
        <w:jc w:val="both"/>
        <w:rPr>
          <w:rFonts w:ascii="Arial" w:eastAsia="Times New Roman" w:hAnsi="Arial" w:cs="Arial"/>
          <w:b/>
        </w:rPr>
      </w:pPr>
      <w:r w:rsidRPr="001F168E">
        <w:rPr>
          <w:rFonts w:ascii="Arial" w:eastAsia="Times New Roman" w:hAnsi="Arial" w:cs="Arial"/>
          <w:b/>
        </w:rPr>
        <w:t>IMMODUS Szolgáltató Zártkörűen Működő Részvénytársaság (IMMODUS Zrt.)</w:t>
      </w:r>
    </w:p>
    <w:p w:rsidR="00B917EF" w:rsidRPr="001F168E" w:rsidRDefault="00B917EF" w:rsidP="00E94568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(székhely: 1116 Budapest, Kalotaszeg utca 31., cégjegyzékszáma: 01-10-043711)</w:t>
      </w:r>
    </w:p>
    <w:p w:rsidR="00B917EF" w:rsidRDefault="00B917EF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:rsidR="007F538B" w:rsidRPr="001F168E" w:rsidRDefault="007F538B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:rsidR="00CC3043" w:rsidRDefault="00382948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F168E">
        <w:rPr>
          <w:rFonts w:ascii="Arial" w:eastAsia="Times New Roman" w:hAnsi="Arial" w:cs="Arial"/>
          <w:b/>
          <w:u w:val="single"/>
        </w:rPr>
        <w:t>A.1) A BVH Zrt. számára végzendő feladatok</w:t>
      </w:r>
      <w:r w:rsidR="00C477CF">
        <w:rPr>
          <w:rFonts w:ascii="Arial" w:eastAsia="Times New Roman" w:hAnsi="Arial" w:cs="Arial"/>
          <w:b/>
          <w:u w:val="single"/>
        </w:rPr>
        <w:t>:</w:t>
      </w:r>
    </w:p>
    <w:p w:rsidR="001F168E" w:rsidRPr="001F168E" w:rsidRDefault="001F168E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:rsidR="00CC3043" w:rsidRPr="001B7FDC" w:rsidRDefault="00753F15" w:rsidP="00AB5A5C">
      <w:pPr>
        <w:numPr>
          <w:ilvl w:val="1"/>
          <w:numId w:val="7"/>
        </w:numPr>
        <w:spacing w:after="0"/>
        <w:jc w:val="both"/>
        <w:rPr>
          <w:rFonts w:ascii="Arial" w:hAnsi="Arial" w:cs="Arial"/>
          <w:b/>
        </w:rPr>
      </w:pPr>
      <w:r w:rsidRPr="001B7FDC">
        <w:rPr>
          <w:rFonts w:ascii="Arial" w:eastAsia="Times New Roman" w:hAnsi="Arial" w:cs="Arial"/>
        </w:rPr>
        <w:t>A</w:t>
      </w:r>
      <w:r w:rsidR="00382948" w:rsidRPr="001B7FDC">
        <w:rPr>
          <w:rFonts w:ascii="Arial" w:eastAsia="Times New Roman" w:hAnsi="Arial" w:cs="Arial"/>
        </w:rPr>
        <w:t xml:space="preserve"> </w:t>
      </w:r>
      <w:r w:rsidR="00382948" w:rsidRPr="001B7FDC">
        <w:rPr>
          <w:rFonts w:ascii="Arial" w:eastAsia="Times New Roman" w:hAnsi="Arial" w:cs="Arial"/>
          <w:b/>
        </w:rPr>
        <w:t xml:space="preserve">Könyvvizsgáló </w:t>
      </w:r>
      <w:r w:rsidR="00382948" w:rsidRPr="001B7FDC">
        <w:rPr>
          <w:rFonts w:ascii="Arial" w:eastAsia="Times New Roman" w:hAnsi="Arial" w:cs="Arial"/>
        </w:rPr>
        <w:t>a Társasággal közösen 2018. év vizsg</w:t>
      </w:r>
      <w:r w:rsidR="005606CE" w:rsidRPr="001B7FDC">
        <w:rPr>
          <w:rFonts w:ascii="Arial" w:eastAsia="Times New Roman" w:hAnsi="Arial" w:cs="Arial"/>
        </w:rPr>
        <w:t>álatára vonatkozóan a szerződés</w:t>
      </w:r>
      <w:r w:rsidR="00382948" w:rsidRPr="001B7FDC">
        <w:rPr>
          <w:rFonts w:ascii="Arial" w:eastAsia="Times New Roman" w:hAnsi="Arial" w:cs="Arial"/>
        </w:rPr>
        <w:t xml:space="preserve">kötést követő 30 napon belül, a további vizsgált időszakra vonatkozóan a tárgy évet megelőző év november 30. napjáig </w:t>
      </w:r>
      <w:r w:rsidR="00382948" w:rsidRPr="001B7FDC">
        <w:rPr>
          <w:rFonts w:ascii="Arial" w:eastAsia="Times New Roman" w:hAnsi="Arial" w:cs="Arial"/>
          <w:b/>
        </w:rPr>
        <w:t>munkarendet állít össze</w:t>
      </w:r>
      <w:r w:rsidR="00382948" w:rsidRPr="001B7FDC">
        <w:rPr>
          <w:rFonts w:ascii="Arial" w:eastAsia="Times New Roman" w:hAnsi="Arial" w:cs="Arial"/>
        </w:rPr>
        <w:t xml:space="preserve">, amely rögzíti az egyes kiemelt ellenőrzési feladatokat (így például a számviteli politika felülvizsgálata, egyes részterületek időszaki vizsgálata, stb.), illetve a feladatok elvégzésének határidejét. </w:t>
      </w:r>
      <w:r w:rsidR="00382948" w:rsidRPr="001B7FDC">
        <w:rPr>
          <w:rFonts w:ascii="Arial" w:eastAsia="Times New Roman" w:hAnsi="Arial" w:cs="Arial"/>
          <w:b/>
        </w:rPr>
        <w:t>A m</w:t>
      </w:r>
      <w:r w:rsidR="00733DFB" w:rsidRPr="001B7FDC">
        <w:rPr>
          <w:rFonts w:ascii="Arial" w:eastAsia="Times New Roman" w:hAnsi="Arial" w:cs="Arial"/>
          <w:b/>
        </w:rPr>
        <w:t xml:space="preserve">unkarendet </w:t>
      </w:r>
      <w:r w:rsidR="00221424" w:rsidRPr="001B7FDC">
        <w:rPr>
          <w:rFonts w:ascii="Arial" w:eastAsia="Times New Roman" w:hAnsi="Arial" w:cs="Arial"/>
          <w:b/>
        </w:rPr>
        <w:t xml:space="preserve">jóváhagyásra </w:t>
      </w:r>
      <w:r w:rsidR="001F168E" w:rsidRPr="001B7FDC">
        <w:rPr>
          <w:rFonts w:ascii="Arial" w:eastAsia="Times New Roman" w:hAnsi="Arial" w:cs="Arial"/>
          <w:b/>
        </w:rPr>
        <w:t>átadja,</w:t>
      </w:r>
      <w:r w:rsidR="00221424" w:rsidRPr="001B7FDC">
        <w:rPr>
          <w:rFonts w:ascii="Arial" w:eastAsia="Times New Roman" w:hAnsi="Arial" w:cs="Arial"/>
          <w:b/>
        </w:rPr>
        <w:t xml:space="preserve"> és a </w:t>
      </w:r>
      <w:r w:rsidR="001F168E" w:rsidRPr="001B7FDC">
        <w:rPr>
          <w:rFonts w:ascii="Arial" w:eastAsia="Times New Roman" w:hAnsi="Arial" w:cs="Arial"/>
          <w:b/>
        </w:rPr>
        <w:t xml:space="preserve">Társasággal </w:t>
      </w:r>
      <w:r w:rsidR="00733DFB" w:rsidRPr="001B7FDC">
        <w:rPr>
          <w:rFonts w:ascii="Arial" w:eastAsia="Times New Roman" w:hAnsi="Arial" w:cs="Arial"/>
          <w:b/>
        </w:rPr>
        <w:t>engedélyezteti</w:t>
      </w:r>
      <w:r w:rsidR="00382948" w:rsidRPr="001B7FDC">
        <w:rPr>
          <w:rFonts w:ascii="Arial" w:eastAsia="Times New Roman" w:hAnsi="Arial" w:cs="Arial"/>
          <w:b/>
        </w:rPr>
        <w:t>.</w:t>
      </w:r>
    </w:p>
    <w:p w:rsidR="00CC3043" w:rsidRPr="001B7FDC" w:rsidRDefault="00382948" w:rsidP="00E94568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Társaság</w:t>
      </w:r>
      <w:r w:rsidR="001F168E" w:rsidRPr="001B7FDC">
        <w:rPr>
          <w:rFonts w:ascii="Arial" w:eastAsia="Times New Roman" w:hAnsi="Arial" w:cs="Arial"/>
        </w:rPr>
        <w:t>ok</w:t>
      </w:r>
      <w:r w:rsidRPr="001B7FDC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  <w:b/>
        </w:rPr>
        <w:t>félévente elkészülő mérlegéről és eredménykimutatásáról véleményalkotás</w:t>
      </w:r>
      <w:r w:rsidRPr="001B7FDC">
        <w:rPr>
          <w:rFonts w:ascii="Arial" w:eastAsia="Times New Roman" w:hAnsi="Arial" w:cs="Arial"/>
        </w:rPr>
        <w:t xml:space="preserve">, amely véleményalkotás nem minősül könyvvizsgálatnak. Ezen feladat elvégzésére elsőként 2018. első félévétől kezdődően kerül sor. Ennek alapján az érintett időszakok a következők: 2018. I. félév, 2019. I. félév. A feladat elvégzésének </w:t>
      </w:r>
      <w:r w:rsidRPr="001B7FDC">
        <w:rPr>
          <w:rFonts w:ascii="Arial" w:eastAsia="Times New Roman" w:hAnsi="Arial" w:cs="Arial"/>
          <w:b/>
        </w:rPr>
        <w:t>határideje</w:t>
      </w:r>
      <w:r w:rsidRPr="001B7FDC">
        <w:rPr>
          <w:rFonts w:ascii="Arial" w:eastAsia="Times New Roman" w:hAnsi="Arial" w:cs="Arial"/>
        </w:rPr>
        <w:t xml:space="preserve"> előreláthatóan tárgyév </w:t>
      </w:r>
      <w:r w:rsidRPr="001B7FDC">
        <w:rPr>
          <w:rFonts w:ascii="Arial" w:eastAsia="Times New Roman" w:hAnsi="Arial" w:cs="Arial"/>
          <w:b/>
        </w:rPr>
        <w:t>augusztus hónapjának 31. napja</w:t>
      </w:r>
      <w:r w:rsidRPr="001B7FDC">
        <w:rPr>
          <w:rFonts w:ascii="Arial" w:eastAsia="Times New Roman" w:hAnsi="Arial" w:cs="Arial"/>
        </w:rPr>
        <w:t>. A véleményalkotás minden esetben írásos formában történik meg.</w:t>
      </w:r>
    </w:p>
    <w:p w:rsidR="00CC3043" w:rsidRPr="001B7FDC" w:rsidRDefault="00382948" w:rsidP="00E94568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 xml:space="preserve">2018. december 31-ével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>2019. február 28</w:t>
      </w:r>
      <w:r w:rsidRPr="001B7FDC">
        <w:rPr>
          <w:rFonts w:ascii="Arial" w:eastAsia="Times New Roman" w:hAnsi="Arial" w:cs="Arial"/>
        </w:rPr>
        <w:t>., ez a dátum a Budapest Főváros Önkormányzat Közgyűlése határozatának függvényében változhat.</w:t>
      </w:r>
    </w:p>
    <w:p w:rsidR="00CC3043" w:rsidRPr="001B7FDC" w:rsidRDefault="00382948" w:rsidP="00E94568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 xml:space="preserve">2019. december 31-ével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>2020. február 28</w:t>
      </w:r>
      <w:r w:rsidRPr="001B7FDC">
        <w:rPr>
          <w:rFonts w:ascii="Arial" w:eastAsia="Times New Roman" w:hAnsi="Arial" w:cs="Arial"/>
        </w:rPr>
        <w:t>., ez a dátum a Budapest</w:t>
      </w:r>
      <w:r w:rsidR="004D3825">
        <w:rPr>
          <w:rFonts w:ascii="Arial" w:eastAsia="Times New Roman" w:hAnsi="Arial" w:cs="Arial"/>
        </w:rPr>
        <w:t xml:space="preserve"> Főváros Önkormányzat Közgyűlése</w:t>
      </w:r>
      <w:r w:rsidRPr="001B7FDC">
        <w:rPr>
          <w:rFonts w:ascii="Arial" w:eastAsia="Times New Roman" w:hAnsi="Arial" w:cs="Arial"/>
        </w:rPr>
        <w:t xml:space="preserve"> határozatának függvényében változhat.</w:t>
      </w:r>
    </w:p>
    <w:p w:rsidR="00CC3043" w:rsidRPr="001B7FDC" w:rsidRDefault="00382948" w:rsidP="00E94568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BVH Zrt. </w:t>
      </w:r>
      <w:r w:rsidRPr="001B7FDC">
        <w:rPr>
          <w:rFonts w:ascii="Arial" w:eastAsia="Times New Roman" w:hAnsi="Arial" w:cs="Arial"/>
          <w:b/>
        </w:rPr>
        <w:t xml:space="preserve">2018. december 31-ével és 2019. december 31-ével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összevont </w:t>
      </w:r>
      <w:r w:rsidRPr="001B7FDC">
        <w:rPr>
          <w:rFonts w:ascii="Arial" w:eastAsia="Times New Roman" w:hAnsi="Arial" w:cs="Arial"/>
          <w:b/>
        </w:rPr>
        <w:t xml:space="preserve">(konszolidált) éves beszámolójának </w:t>
      </w:r>
      <w:r w:rsidRPr="001B7FDC">
        <w:rPr>
          <w:rFonts w:ascii="Arial" w:eastAsia="Times New Roman" w:hAnsi="Arial" w:cs="Arial"/>
        </w:rPr>
        <w:t xml:space="preserve">könyvvizsgálata és arról könyvvizsgálói vélemény kibocsátása, melynek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>2019. március 31., illetve 2020. március 31</w:t>
      </w:r>
      <w:r w:rsidRPr="001B7FDC">
        <w:rPr>
          <w:rFonts w:ascii="Arial" w:eastAsia="Times New Roman" w:hAnsi="Arial" w:cs="Arial"/>
        </w:rPr>
        <w:t>. ami Budapest Főváros Önkormányzat Közgyűlése határozatának függvényében változhat.</w:t>
      </w:r>
    </w:p>
    <w:p w:rsidR="00CC3043" w:rsidRPr="001B7FDC" w:rsidRDefault="00382948" w:rsidP="00E94568">
      <w:pPr>
        <w:numPr>
          <w:ilvl w:val="1"/>
          <w:numId w:val="12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 xml:space="preserve">A Társaság 2018. évi és 2019. évi </w:t>
      </w:r>
      <w:r w:rsidR="00FF2300" w:rsidRPr="001B7FDC">
        <w:rPr>
          <w:rFonts w:ascii="Arial" w:eastAsia="Times New Roman" w:hAnsi="Arial" w:cs="Arial"/>
        </w:rPr>
        <w:t>(</w:t>
      </w:r>
      <w:r w:rsidRPr="001B7FDC">
        <w:rPr>
          <w:rFonts w:ascii="Arial" w:eastAsia="Times New Roman" w:hAnsi="Arial" w:cs="Arial"/>
        </w:rPr>
        <w:t>konszolidált</w:t>
      </w:r>
      <w:r w:rsidR="00FF2300" w:rsidRPr="001B7FDC">
        <w:rPr>
          <w:rFonts w:ascii="Arial" w:eastAsia="Times New Roman" w:hAnsi="Arial" w:cs="Arial"/>
        </w:rPr>
        <w:t>) éves</w:t>
      </w:r>
      <w:r w:rsidRPr="001B7FDC">
        <w:rPr>
          <w:rFonts w:ascii="Arial" w:eastAsia="Times New Roman" w:hAnsi="Arial" w:cs="Arial"/>
        </w:rPr>
        <w:t xml:space="preserve"> beszámoló könyvvizsgálatának előzetes </w:t>
      </w:r>
      <w:r w:rsidR="003C45B3" w:rsidRPr="001B7FDC">
        <w:rPr>
          <w:rFonts w:ascii="Arial" w:eastAsia="Times New Roman" w:hAnsi="Arial" w:cs="Arial"/>
        </w:rPr>
        <w:t xml:space="preserve">feltétele, </w:t>
      </w:r>
      <w:r w:rsidRPr="001B7FDC">
        <w:rPr>
          <w:rFonts w:ascii="Arial" w:eastAsia="Times New Roman" w:hAnsi="Arial" w:cs="Arial"/>
        </w:rPr>
        <w:t>az érintett tagvállalatok éves beszámoló könyvvizsgálata, amely</w:t>
      </w:r>
      <w:r w:rsidR="005606CE" w:rsidRPr="001B7FDC">
        <w:rPr>
          <w:rFonts w:ascii="Arial" w:eastAsia="Times New Roman" w:hAnsi="Arial" w:cs="Arial"/>
        </w:rPr>
        <w:t>et</w:t>
      </w:r>
      <w:r w:rsidRPr="001B7FDC">
        <w:rPr>
          <w:rFonts w:ascii="Arial" w:eastAsia="Times New Roman" w:hAnsi="Arial" w:cs="Arial"/>
        </w:rPr>
        <w:t xml:space="preserve"> legkésőbb 2019. március 1-ig, és 2020. március 1-ig</w:t>
      </w:r>
      <w:r w:rsidR="005606CE" w:rsidRPr="001B7FDC">
        <w:rPr>
          <w:rFonts w:ascii="Arial" w:eastAsia="Times New Roman" w:hAnsi="Arial" w:cs="Arial"/>
        </w:rPr>
        <w:t xml:space="preserve"> a BVH Zrt. rendelkezésére kell bocsájtani</w:t>
      </w:r>
      <w:r w:rsidR="00FF2300" w:rsidRPr="001B7FDC">
        <w:rPr>
          <w:rFonts w:ascii="Arial" w:eastAsia="Times New Roman" w:hAnsi="Arial" w:cs="Arial"/>
        </w:rPr>
        <w:t xml:space="preserve">. </w:t>
      </w:r>
      <w:r w:rsidR="001F168E" w:rsidRPr="001B7FDC">
        <w:rPr>
          <w:rFonts w:ascii="Arial" w:eastAsia="Times New Roman" w:hAnsi="Arial" w:cs="Arial"/>
        </w:rPr>
        <w:t xml:space="preserve">A </w:t>
      </w:r>
      <w:r w:rsidR="00FF2300" w:rsidRPr="001B7FDC">
        <w:rPr>
          <w:rFonts w:ascii="Arial" w:eastAsia="Times New Roman" w:hAnsi="Arial" w:cs="Arial"/>
        </w:rPr>
        <w:t xml:space="preserve">Könyvvizsgáló munkarendet állít össze a tagvállalatok könyvvizsgálatának </w:t>
      </w:r>
      <w:r w:rsidR="00D73B50" w:rsidRPr="001B7FDC">
        <w:rPr>
          <w:rFonts w:ascii="Arial" w:eastAsia="Times New Roman" w:hAnsi="Arial" w:cs="Arial"/>
        </w:rPr>
        <w:t>idő</w:t>
      </w:r>
      <w:r w:rsidR="00FF2300" w:rsidRPr="001B7FDC">
        <w:rPr>
          <w:rFonts w:ascii="Arial" w:eastAsia="Times New Roman" w:hAnsi="Arial" w:cs="Arial"/>
        </w:rPr>
        <w:t>beosztására vonatkozóan</w:t>
      </w:r>
      <w:r w:rsidRPr="001B7FDC">
        <w:rPr>
          <w:rFonts w:ascii="Arial" w:eastAsia="Times New Roman" w:hAnsi="Arial" w:cs="Arial"/>
        </w:rPr>
        <w:t>.</w:t>
      </w:r>
      <w:r w:rsidR="003C45B3" w:rsidRPr="001B7FDC">
        <w:rPr>
          <w:rFonts w:ascii="Arial" w:eastAsia="Times New Roman" w:hAnsi="Arial" w:cs="Arial"/>
        </w:rPr>
        <w:t xml:space="preserve"> Ennek </w:t>
      </w:r>
      <w:r w:rsidR="00D3031D" w:rsidRPr="001B7FDC">
        <w:rPr>
          <w:rFonts w:ascii="Arial" w:eastAsia="Times New Roman" w:hAnsi="Arial" w:cs="Arial"/>
        </w:rPr>
        <w:t xml:space="preserve">munkatervi </w:t>
      </w:r>
      <w:r w:rsidR="003C45B3" w:rsidRPr="001B7FDC">
        <w:rPr>
          <w:rFonts w:ascii="Arial" w:eastAsia="Times New Roman" w:hAnsi="Arial" w:cs="Arial"/>
        </w:rPr>
        <w:t>ütemezését</w:t>
      </w:r>
      <w:r w:rsidR="00D73B50" w:rsidRPr="001B7FDC">
        <w:rPr>
          <w:rFonts w:ascii="Arial" w:eastAsia="Times New Roman" w:hAnsi="Arial" w:cs="Arial"/>
        </w:rPr>
        <w:t xml:space="preserve"> a tagvállalatokkal </w:t>
      </w:r>
      <w:r w:rsidR="00D73B50" w:rsidRPr="001B7FDC">
        <w:rPr>
          <w:rFonts w:ascii="Arial" w:eastAsia="Times New Roman" w:hAnsi="Arial" w:cs="Arial"/>
        </w:rPr>
        <w:lastRenderedPageBreak/>
        <w:t>egyezően,</w:t>
      </w:r>
      <w:r w:rsidR="00D3031D" w:rsidRPr="001B7FDC">
        <w:rPr>
          <w:rFonts w:ascii="Arial" w:eastAsia="Times New Roman" w:hAnsi="Arial" w:cs="Arial"/>
        </w:rPr>
        <w:t xml:space="preserve"> a BVH </w:t>
      </w:r>
      <w:proofErr w:type="spellStart"/>
      <w:r w:rsidR="00D3031D" w:rsidRPr="001B7FDC">
        <w:rPr>
          <w:rFonts w:ascii="Arial" w:eastAsia="Times New Roman" w:hAnsi="Arial" w:cs="Arial"/>
        </w:rPr>
        <w:t>Zrt.-nek</w:t>
      </w:r>
      <w:proofErr w:type="spellEnd"/>
      <w:r w:rsidR="00D3031D" w:rsidRPr="001B7FDC">
        <w:rPr>
          <w:rFonts w:ascii="Arial" w:eastAsia="Times New Roman" w:hAnsi="Arial" w:cs="Arial"/>
        </w:rPr>
        <w:t xml:space="preserve"> mint tulajdonosnak jóváhagyásra be kell nyújtani.</w:t>
      </w:r>
      <w:r w:rsidR="00FF2300" w:rsidRPr="001B7FDC">
        <w:rPr>
          <w:rFonts w:ascii="Arial" w:eastAsia="Times New Roman" w:hAnsi="Arial" w:cs="Arial"/>
        </w:rPr>
        <w:t xml:space="preserve"> A 2018. december </w:t>
      </w:r>
      <w:r w:rsidR="00E94568">
        <w:rPr>
          <w:rFonts w:ascii="Arial" w:eastAsia="Times New Roman" w:hAnsi="Arial" w:cs="Arial"/>
        </w:rPr>
        <w:t>31-ével</w:t>
      </w:r>
      <w:r w:rsidR="00FF2300" w:rsidRPr="001B7FDC">
        <w:rPr>
          <w:rFonts w:ascii="Arial" w:eastAsia="Times New Roman" w:hAnsi="Arial" w:cs="Arial"/>
        </w:rPr>
        <w:t xml:space="preserve"> végződő évre vonatkozóan, szerződés aláírást követő 30 napon belül. Azt követő évekre vonatkozóan a beszámolási évet megelőző év november 30-ig.</w:t>
      </w:r>
    </w:p>
    <w:p w:rsidR="005D08BE" w:rsidRPr="001B7FDC" w:rsidRDefault="001F168E" w:rsidP="00E94568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 xml:space="preserve">A tárgyban érintett </w:t>
      </w:r>
      <w:r w:rsidR="00753F15" w:rsidRPr="001B7FDC">
        <w:rPr>
          <w:rFonts w:ascii="Arial" w:eastAsia="Times New Roman" w:hAnsi="Arial" w:cs="Arial"/>
        </w:rPr>
        <w:t xml:space="preserve">Igazgatósági vagy </w:t>
      </w:r>
      <w:r w:rsidR="005606CE" w:rsidRPr="001B7FDC">
        <w:rPr>
          <w:rFonts w:ascii="Arial" w:eastAsia="Times New Roman" w:hAnsi="Arial" w:cs="Arial"/>
        </w:rPr>
        <w:t>Felügyelőb</w:t>
      </w:r>
      <w:r w:rsidR="005D08BE" w:rsidRPr="001B7FDC">
        <w:rPr>
          <w:rFonts w:ascii="Arial" w:eastAsia="Times New Roman" w:hAnsi="Arial" w:cs="Arial"/>
        </w:rPr>
        <w:t>izottsági üléseken való részvétel, valamint a legfőbb szervnek a Sztv. szerinti beszámolót tárgyaló ülésen való kötelező részvétel,</w:t>
      </w:r>
    </w:p>
    <w:p w:rsidR="003674ED" w:rsidRDefault="001F168E" w:rsidP="00723FB5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 xml:space="preserve">A </w:t>
      </w:r>
      <w:r w:rsidR="00382948" w:rsidRPr="001B7FDC">
        <w:rPr>
          <w:rFonts w:ascii="Arial" w:eastAsia="Times New Roman" w:hAnsi="Arial" w:cs="Arial"/>
        </w:rPr>
        <w:t>Könyvvizsgáló a Társaság részére évente</w:t>
      </w:r>
      <w:r w:rsidR="00C321F7">
        <w:rPr>
          <w:rFonts w:ascii="Arial" w:eastAsia="Times New Roman" w:hAnsi="Arial" w:cs="Arial"/>
        </w:rPr>
        <w:t xml:space="preserve"> és társaságonk</w:t>
      </w:r>
      <w:r w:rsidR="000C68E3">
        <w:rPr>
          <w:rFonts w:ascii="Arial" w:eastAsia="Times New Roman" w:hAnsi="Arial" w:cs="Arial"/>
        </w:rPr>
        <w:t>é</w:t>
      </w:r>
      <w:r w:rsidR="00C321F7">
        <w:rPr>
          <w:rFonts w:ascii="Arial" w:eastAsia="Times New Roman" w:hAnsi="Arial" w:cs="Arial"/>
        </w:rPr>
        <w:t>nt</w:t>
      </w:r>
      <w:r w:rsidR="00382948" w:rsidRPr="001B7FDC">
        <w:rPr>
          <w:rFonts w:ascii="Arial" w:eastAsia="Times New Roman" w:hAnsi="Arial" w:cs="Arial"/>
        </w:rPr>
        <w:t xml:space="preserve"> </w:t>
      </w:r>
      <w:r w:rsidR="00992335" w:rsidRPr="001B7FDC">
        <w:rPr>
          <w:rFonts w:ascii="Arial" w:eastAsia="Times New Roman" w:hAnsi="Arial" w:cs="Arial"/>
        </w:rPr>
        <w:t>legalább</w:t>
      </w:r>
      <w:r w:rsidR="00382948" w:rsidRPr="001B7FDC">
        <w:rPr>
          <w:rFonts w:ascii="Arial" w:eastAsia="Times New Roman" w:hAnsi="Arial" w:cs="Arial"/>
        </w:rPr>
        <w:t xml:space="preserve"> </w:t>
      </w:r>
      <w:r w:rsidR="00382948" w:rsidRPr="001B7FDC">
        <w:rPr>
          <w:rFonts w:ascii="Arial" w:eastAsia="Times New Roman" w:hAnsi="Arial" w:cs="Arial"/>
          <w:b/>
        </w:rPr>
        <w:t xml:space="preserve">80 munkaórányi </w:t>
      </w:r>
      <w:r w:rsidR="00382948" w:rsidRPr="001B7FDC">
        <w:rPr>
          <w:rFonts w:ascii="Arial" w:eastAsia="Times New Roman" w:hAnsi="Arial" w:cs="Arial"/>
        </w:rPr>
        <w:t xml:space="preserve">személyes </w:t>
      </w:r>
      <w:r w:rsidR="00382948" w:rsidRPr="001B7FDC">
        <w:rPr>
          <w:rFonts w:ascii="Arial" w:eastAsia="Times New Roman" w:hAnsi="Arial" w:cs="Arial"/>
          <w:b/>
        </w:rPr>
        <w:t>konzultációs lehetőséget biztosít</w:t>
      </w:r>
      <w:r w:rsidR="00382948" w:rsidRPr="001B7FDC">
        <w:rPr>
          <w:rFonts w:ascii="Arial" w:eastAsia="Times New Roman" w:hAnsi="Arial" w:cs="Arial"/>
        </w:rPr>
        <w:t>. A konzultáció keretében a könyvvizsgáló iránymutatást ad, javaslatot tesz új gazdasági események a hatályos számviteli jogszabályok szerint a könyvekben történő rögzítésére.</w:t>
      </w:r>
      <w:r w:rsidR="00992335" w:rsidRPr="001B7FDC">
        <w:rPr>
          <w:rFonts w:ascii="Arial" w:eastAsia="Times New Roman" w:hAnsi="Arial" w:cs="Arial"/>
        </w:rPr>
        <w:t xml:space="preserve"> </w:t>
      </w:r>
    </w:p>
    <w:p w:rsidR="00955AD2" w:rsidRPr="00955AD2" w:rsidRDefault="00955AD2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A konzultációt (rendelkezésre állást) az alábbiak szerint köteles teljesíteni Könyvvizsgáló:</w:t>
      </w:r>
    </w:p>
    <w:p w:rsidR="00955AD2" w:rsidRPr="00955AD2" w:rsidRDefault="00955AD2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proofErr w:type="gramStart"/>
      <w:r w:rsidRPr="00955AD2">
        <w:rPr>
          <w:rFonts w:ascii="Arial" w:eastAsia="Times New Roman" w:hAnsi="Arial" w:cs="Arial"/>
        </w:rPr>
        <w:t>a</w:t>
      </w:r>
      <w:proofErr w:type="gramEnd"/>
      <w:r w:rsidRPr="00955AD2">
        <w:rPr>
          <w:rFonts w:ascii="Arial" w:eastAsia="Times New Roman" w:hAnsi="Arial" w:cs="Arial"/>
        </w:rPr>
        <w:t>.) telefonon történő igénybejelentést követően a kérdésre azonnal vagy a lehető legrövidebb időn belül szóbeli választ,</w:t>
      </w:r>
    </w:p>
    <w:p w:rsidR="00A803EF" w:rsidRDefault="00955AD2" w:rsidP="00C321F7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b.) írásos igénybejelentés esetén, valamint a szóbeli választ írásba fogla</w:t>
      </w:r>
      <w:r w:rsidR="00A803EF">
        <w:rPr>
          <w:rFonts w:ascii="Arial" w:eastAsia="Times New Roman" w:hAnsi="Arial" w:cs="Arial"/>
        </w:rPr>
        <w:t xml:space="preserve">lásaként legkésőbb 5 munkanapon </w:t>
      </w:r>
      <w:r w:rsidRPr="00955AD2">
        <w:rPr>
          <w:rFonts w:ascii="Arial" w:eastAsia="Times New Roman" w:hAnsi="Arial" w:cs="Arial"/>
        </w:rPr>
        <w:t>belül írásbeli állásfoglalást köteles adni Könyvvizsgáló.</w:t>
      </w:r>
      <w:r w:rsidRPr="00955AD2" w:rsidDel="00955AD2">
        <w:rPr>
          <w:rFonts w:ascii="Arial" w:eastAsia="Times New Roman" w:hAnsi="Arial" w:cs="Arial"/>
        </w:rPr>
        <w:t xml:space="preserve"> </w:t>
      </w:r>
      <w:r w:rsidR="00A803EF">
        <w:rPr>
          <w:rFonts w:ascii="Arial" w:eastAsia="Times New Roman" w:hAnsi="Arial" w:cs="Arial"/>
        </w:rPr>
        <w:t xml:space="preserve">Amennyiben </w:t>
      </w:r>
      <w:r w:rsidR="00A803EF" w:rsidRPr="00A803EF">
        <w:rPr>
          <w:rFonts w:ascii="Arial" w:eastAsia="Times New Roman" w:hAnsi="Arial" w:cs="Arial"/>
        </w:rPr>
        <w:t xml:space="preserve">Könyvvizsgáló ajánlatában ennél </w:t>
      </w:r>
      <w:r w:rsidR="00A803EF">
        <w:rPr>
          <w:rFonts w:ascii="Arial" w:eastAsia="Times New Roman" w:hAnsi="Arial" w:cs="Arial"/>
        </w:rPr>
        <w:t>kevesebb munkanapot</w:t>
      </w:r>
      <w:r w:rsidR="00A803EF" w:rsidRPr="00A803EF">
        <w:rPr>
          <w:rFonts w:ascii="Arial" w:eastAsia="Times New Roman" w:hAnsi="Arial" w:cs="Arial"/>
        </w:rPr>
        <w:t xml:space="preserve"> ajánl meg</w:t>
      </w:r>
      <w:r w:rsidR="00A803EF">
        <w:rPr>
          <w:rFonts w:ascii="Arial" w:eastAsia="Times New Roman" w:hAnsi="Arial" w:cs="Arial"/>
        </w:rPr>
        <w:t xml:space="preserve">, a </w:t>
      </w:r>
      <w:r w:rsidR="00A803EF" w:rsidRPr="00A803EF">
        <w:rPr>
          <w:rFonts w:ascii="Arial" w:eastAsia="Times New Roman" w:hAnsi="Arial" w:cs="Arial"/>
        </w:rPr>
        <w:t>konzultációt (rendelkezésre állást)</w:t>
      </w:r>
      <w:r w:rsidR="00A803EF">
        <w:rPr>
          <w:rFonts w:ascii="Arial" w:eastAsia="Times New Roman" w:hAnsi="Arial" w:cs="Arial"/>
        </w:rPr>
        <w:t xml:space="preserve"> az ajánlat szerinti munkanapon belül kell teljesíteni.</w:t>
      </w:r>
    </w:p>
    <w:p w:rsidR="00533616" w:rsidRDefault="0033668B" w:rsidP="00C321F7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</w:p>
    <w:p w:rsidR="00CC3043" w:rsidRPr="001B7FDC" w:rsidRDefault="00382948" w:rsidP="00C321F7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Amennyiben az adott évben a 80 munkaórányi keretet a Társaság nem használja fel, úgy az a későbbiekben nem vehető igénybe. </w:t>
      </w:r>
      <w:r w:rsidRPr="001B7FDC">
        <w:rPr>
          <w:rFonts w:ascii="Arial" w:eastAsia="Times New Roman" w:hAnsi="Arial" w:cs="Arial"/>
          <w:b/>
        </w:rPr>
        <w:t>A konzultáció ellenértékét az éves díj magában foglalja.</w:t>
      </w:r>
      <w:r w:rsidRPr="001B7FDC">
        <w:rPr>
          <w:rFonts w:ascii="Arial" w:eastAsia="Times New Roman" w:hAnsi="Arial" w:cs="Arial"/>
        </w:rPr>
        <w:t xml:space="preserve"> </w:t>
      </w:r>
      <w:r w:rsidR="00A70B55">
        <w:rPr>
          <w:rFonts w:ascii="Arial" w:eastAsia="Times New Roman" w:hAnsi="Arial" w:cs="Arial"/>
        </w:rPr>
        <w:t>Amennyiben Könyvvizsgáló ajánlatában ennél többet ajánl meg, a 80 munkaórán felül megajánlott keretre is e bekezdés szabályai vonatkoznak.</w:t>
      </w:r>
    </w:p>
    <w:p w:rsidR="001F11E1" w:rsidRPr="001B7FDC" w:rsidRDefault="001F11E1">
      <w:pPr>
        <w:spacing w:after="0"/>
        <w:jc w:val="both"/>
        <w:rPr>
          <w:rFonts w:ascii="Arial" w:eastAsia="Times New Roman" w:hAnsi="Arial" w:cs="Arial"/>
        </w:rPr>
      </w:pPr>
    </w:p>
    <w:p w:rsidR="001F11E1" w:rsidRPr="001B7FDC" w:rsidRDefault="001F11E1">
      <w:pPr>
        <w:spacing w:after="0"/>
        <w:jc w:val="both"/>
        <w:rPr>
          <w:rFonts w:ascii="Arial" w:hAnsi="Arial" w:cs="Arial"/>
        </w:rPr>
      </w:pPr>
    </w:p>
    <w:p w:rsidR="00CC3043" w:rsidRDefault="00382948" w:rsidP="00AB5A5C">
      <w:pPr>
        <w:spacing w:after="0"/>
        <w:jc w:val="both"/>
        <w:rPr>
          <w:rFonts w:ascii="Arial" w:eastAsia="Times New Roman" w:hAnsi="Arial" w:cs="Arial"/>
          <w:b/>
        </w:rPr>
      </w:pPr>
      <w:r w:rsidRPr="001B7FDC">
        <w:rPr>
          <w:rFonts w:ascii="Arial" w:eastAsia="Times New Roman" w:hAnsi="Arial" w:cs="Arial"/>
          <w:b/>
        </w:rPr>
        <w:t xml:space="preserve">A.2) </w:t>
      </w:r>
      <w:r w:rsidR="00A70B55">
        <w:rPr>
          <w:rFonts w:ascii="Arial" w:eastAsia="Times New Roman" w:hAnsi="Arial" w:cs="Arial"/>
          <w:b/>
        </w:rPr>
        <w:t xml:space="preserve">A BVH Zrt. külön </w:t>
      </w:r>
      <w:r w:rsidR="00C477CF">
        <w:rPr>
          <w:rFonts w:ascii="Arial" w:eastAsia="Times New Roman" w:hAnsi="Arial" w:cs="Arial"/>
          <w:b/>
        </w:rPr>
        <w:t>igénybejelentésére</w:t>
      </w:r>
      <w:r w:rsidR="00A70B55">
        <w:rPr>
          <w:rFonts w:ascii="Arial" w:eastAsia="Times New Roman" w:hAnsi="Arial" w:cs="Arial"/>
          <w:b/>
        </w:rPr>
        <w:t xml:space="preserve"> elvégzendő </w:t>
      </w:r>
      <w:r w:rsidRPr="001B7FDC">
        <w:rPr>
          <w:rFonts w:ascii="Arial" w:eastAsia="Times New Roman" w:hAnsi="Arial" w:cs="Arial"/>
          <w:b/>
        </w:rPr>
        <w:t>feladatok:</w:t>
      </w:r>
    </w:p>
    <w:p w:rsidR="005F55F8" w:rsidRPr="001B7FDC" w:rsidRDefault="005F55F8" w:rsidP="00AB5A5C">
      <w:pPr>
        <w:spacing w:after="0"/>
        <w:jc w:val="both"/>
        <w:rPr>
          <w:rFonts w:ascii="Arial" w:eastAsia="Times New Roman" w:hAnsi="Arial" w:cs="Arial"/>
          <w:b/>
        </w:rPr>
      </w:pPr>
    </w:p>
    <w:p w:rsidR="005F55F8" w:rsidRDefault="005F55F8" w:rsidP="00AB5A5C">
      <w:pPr>
        <w:pStyle w:val="Listaszerbekezds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>Közbenső Mérleg</w:t>
      </w:r>
      <w:r w:rsidRPr="005F55F8">
        <w:rPr>
          <w:rFonts w:ascii="Arial" w:hAnsi="Arial" w:cs="Arial"/>
        </w:rPr>
        <w:t xml:space="preserve"> készítésére (pl. jogszabályi követelmény miatt) szüksége lehet</w:t>
      </w:r>
      <w:r>
        <w:rPr>
          <w:rFonts w:ascii="Arial" w:hAnsi="Arial" w:cs="Arial"/>
        </w:rPr>
        <w:t xml:space="preserve">, </w:t>
      </w:r>
      <w:r w:rsidRPr="005F55F8">
        <w:rPr>
          <w:rFonts w:ascii="Arial" w:hAnsi="Arial" w:cs="Arial"/>
        </w:rPr>
        <w:t>amely könyvvizsgálati kötelezettséggel jár, árajánlatban külön kér</w:t>
      </w:r>
      <w:r>
        <w:rPr>
          <w:rFonts w:ascii="Arial" w:hAnsi="Arial" w:cs="Arial"/>
        </w:rPr>
        <w:t>jük feltüntetni ennek összegét.</w:t>
      </w:r>
    </w:p>
    <w:p w:rsidR="005F55F8" w:rsidRPr="005F55F8" w:rsidRDefault="00382948" w:rsidP="00AB5A5C">
      <w:pPr>
        <w:pStyle w:val="Listaszerbekezds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2020. december 31-</w:t>
      </w:r>
      <w:r w:rsidR="00E94568">
        <w:rPr>
          <w:rFonts w:ascii="Arial" w:eastAsia="Times New Roman" w:hAnsi="Arial" w:cs="Arial"/>
          <w:b/>
        </w:rPr>
        <w:t>é</w:t>
      </w:r>
      <w:r w:rsidRPr="00575A15">
        <w:rPr>
          <w:rFonts w:ascii="Arial" w:eastAsia="Times New Roman" w:hAnsi="Arial" w:cs="Arial"/>
          <w:b/>
        </w:rPr>
        <w:t>vel</w:t>
      </w:r>
      <w:r w:rsidRPr="005F55F8">
        <w:rPr>
          <w:rFonts w:ascii="Arial" w:eastAsia="Times New Roman" w:hAnsi="Arial" w:cs="Arial"/>
        </w:rPr>
        <w:t xml:space="preserve"> végződő évre vonatkozó, a számvitelről szóló 2000. évi C. törvény előírásaival összhangban elkészített </w:t>
      </w:r>
      <w:r w:rsidRPr="005513C0">
        <w:rPr>
          <w:rFonts w:ascii="Arial" w:eastAsia="Times New Roman" w:hAnsi="Arial" w:cs="Arial"/>
          <w:b/>
        </w:rPr>
        <w:t>éves beszámolójának könyvvizsgálata</w:t>
      </w:r>
      <w:r w:rsidRPr="005F55F8">
        <w:rPr>
          <w:rFonts w:ascii="Arial" w:eastAsia="Times New Roman" w:hAnsi="Arial" w:cs="Arial"/>
        </w:rPr>
        <w:t xml:space="preserve"> és arról könyvvizsgálói jelentés kibocsátása. A végleges könyvvizsgálói jelentés kibocsátásának végső határideje előre láthatólag 2021. február 28. Budapest Főváros Önkormányzat Közgyűlés</w:t>
      </w:r>
      <w:r w:rsidR="00D3031D" w:rsidRPr="005F55F8">
        <w:rPr>
          <w:rFonts w:ascii="Arial" w:eastAsia="Times New Roman" w:hAnsi="Arial" w:cs="Arial"/>
        </w:rPr>
        <w:t>e</w:t>
      </w:r>
      <w:r w:rsidRPr="005F55F8">
        <w:rPr>
          <w:rFonts w:ascii="Arial" w:eastAsia="Times New Roman" w:hAnsi="Arial" w:cs="Arial"/>
        </w:rPr>
        <w:t xml:space="preserve"> határozatának függvényében változhat. </w:t>
      </w:r>
    </w:p>
    <w:p w:rsidR="005F55F8" w:rsidRPr="005F55F8" w:rsidRDefault="00382948" w:rsidP="00AB5A5C">
      <w:pPr>
        <w:pStyle w:val="Listaszerbekezds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eastAsia="Times New Roman" w:hAnsi="Arial" w:cs="Arial"/>
        </w:rPr>
        <w:t xml:space="preserve">A BVH Zrt. </w:t>
      </w:r>
      <w:r w:rsidR="005513C0">
        <w:rPr>
          <w:rFonts w:ascii="Arial" w:eastAsia="Times New Roman" w:hAnsi="Arial" w:cs="Arial"/>
          <w:b/>
        </w:rPr>
        <w:t>2020. december 31-</w:t>
      </w:r>
      <w:r w:rsidR="00E94568">
        <w:rPr>
          <w:rFonts w:ascii="Arial" w:eastAsia="Times New Roman" w:hAnsi="Arial" w:cs="Arial"/>
          <w:b/>
        </w:rPr>
        <w:t>é</w:t>
      </w:r>
      <w:r w:rsidR="005513C0">
        <w:rPr>
          <w:rFonts w:ascii="Arial" w:eastAsia="Times New Roman" w:hAnsi="Arial" w:cs="Arial"/>
          <w:b/>
        </w:rPr>
        <w:t xml:space="preserve">vel </w:t>
      </w:r>
      <w:r w:rsidRPr="005F55F8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575A15">
        <w:rPr>
          <w:rFonts w:ascii="Arial" w:eastAsia="Times New Roman" w:hAnsi="Arial" w:cs="Arial"/>
          <w:b/>
        </w:rPr>
        <w:t>összevont (konszolidált) éves beszámolójának</w:t>
      </w:r>
      <w:r w:rsidRPr="005F55F8">
        <w:rPr>
          <w:rFonts w:ascii="Arial" w:eastAsia="Times New Roman" w:hAnsi="Arial" w:cs="Arial"/>
        </w:rPr>
        <w:t xml:space="preserve"> könyvvizsgálata és arról könyvvizsgálói vélemény kibocsátása, melynek végső határideje előre láthatólag 2021. március 31.</w:t>
      </w:r>
      <w:r w:rsidR="005513C0">
        <w:rPr>
          <w:rFonts w:ascii="Arial" w:eastAsia="Times New Roman" w:hAnsi="Arial" w:cs="Arial"/>
        </w:rPr>
        <w:t>,</w:t>
      </w:r>
      <w:r w:rsidRPr="005F55F8">
        <w:rPr>
          <w:rFonts w:ascii="Arial" w:eastAsia="Times New Roman" w:hAnsi="Arial" w:cs="Arial"/>
        </w:rPr>
        <w:t xml:space="preserve"> ami</w:t>
      </w:r>
      <w:r w:rsidR="005513C0">
        <w:rPr>
          <w:rFonts w:ascii="Arial" w:eastAsia="Times New Roman" w:hAnsi="Arial" w:cs="Arial"/>
        </w:rPr>
        <w:t xml:space="preserve"> a</w:t>
      </w:r>
      <w:r w:rsidRPr="005F55F8">
        <w:rPr>
          <w:rFonts w:ascii="Arial" w:eastAsia="Times New Roman" w:hAnsi="Arial" w:cs="Arial"/>
        </w:rPr>
        <w:t xml:space="preserve"> Budapest Főváros Önkormányzat Közgyűlése határozatának függvényében változhat.</w:t>
      </w:r>
    </w:p>
    <w:p w:rsidR="00CC3043" w:rsidRPr="005F55F8" w:rsidRDefault="00382948" w:rsidP="00AB5A5C">
      <w:pPr>
        <w:pStyle w:val="Listaszerbekezds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félévente elkészülő mérlegéről és eredménykimutatásáról v</w:t>
      </w:r>
      <w:r w:rsidR="00D3031D" w:rsidRPr="00575A15">
        <w:rPr>
          <w:rFonts w:ascii="Arial" w:eastAsia="Times New Roman" w:hAnsi="Arial" w:cs="Arial"/>
          <w:b/>
        </w:rPr>
        <w:t>éleményalkotás</w:t>
      </w:r>
      <w:r w:rsidRPr="005F55F8">
        <w:rPr>
          <w:rFonts w:ascii="Arial" w:eastAsia="Times New Roman" w:hAnsi="Arial" w:cs="Arial"/>
        </w:rPr>
        <w:t>, amely véleményalkotás nem minősül könyvvizsgálatnak. Az érintett időszak</w:t>
      </w:r>
      <w:r w:rsidR="005513C0">
        <w:rPr>
          <w:rFonts w:ascii="Arial" w:eastAsia="Times New Roman" w:hAnsi="Arial" w:cs="Arial"/>
        </w:rPr>
        <w:t>: 2020. I. félév</w:t>
      </w:r>
      <w:r w:rsidRPr="005F55F8">
        <w:rPr>
          <w:rFonts w:ascii="Arial" w:eastAsia="Times New Roman" w:hAnsi="Arial" w:cs="Arial"/>
        </w:rPr>
        <w:t>. A feladat elvégzésének határideje előreláthatóan tárgyév augusztus hóna</w:t>
      </w:r>
      <w:r w:rsidR="005F55F8">
        <w:rPr>
          <w:rFonts w:ascii="Arial" w:eastAsia="Times New Roman" w:hAnsi="Arial" w:cs="Arial"/>
        </w:rPr>
        <w:t xml:space="preserve">pjának 31. napja. </w:t>
      </w:r>
      <w:r w:rsidR="00D3031D" w:rsidRPr="005F55F8">
        <w:rPr>
          <w:rFonts w:ascii="Arial" w:eastAsia="Times New Roman" w:hAnsi="Arial" w:cs="Arial"/>
        </w:rPr>
        <w:t>A véleményalkotá</w:t>
      </w:r>
      <w:r w:rsidR="001F168E" w:rsidRPr="005F55F8">
        <w:rPr>
          <w:rFonts w:ascii="Arial" w:eastAsia="Times New Roman" w:hAnsi="Arial" w:cs="Arial"/>
        </w:rPr>
        <w:t>s minden esetben írásos formában</w:t>
      </w:r>
      <w:r w:rsidR="00D3031D" w:rsidRPr="005F55F8">
        <w:rPr>
          <w:rFonts w:ascii="Arial" w:eastAsia="Times New Roman" w:hAnsi="Arial" w:cs="Arial"/>
        </w:rPr>
        <w:t xml:space="preserve"> történik m</w:t>
      </w:r>
      <w:r w:rsidR="00053B52" w:rsidRPr="005F55F8">
        <w:rPr>
          <w:rFonts w:ascii="Arial" w:eastAsia="Times New Roman" w:hAnsi="Arial" w:cs="Arial"/>
        </w:rPr>
        <w:t>e</w:t>
      </w:r>
      <w:r w:rsidR="00D3031D" w:rsidRPr="005F55F8">
        <w:rPr>
          <w:rFonts w:ascii="Arial" w:eastAsia="Times New Roman" w:hAnsi="Arial" w:cs="Arial"/>
        </w:rPr>
        <w:t>g.</w:t>
      </w:r>
    </w:p>
    <w:p w:rsidR="00A72DF2" w:rsidRDefault="00A72DF2" w:rsidP="00AB5A5C">
      <w:pPr>
        <w:spacing w:after="0"/>
        <w:ind w:left="720"/>
        <w:jc w:val="both"/>
        <w:rPr>
          <w:rFonts w:ascii="Arial" w:eastAsia="Times New Roman" w:hAnsi="Arial" w:cs="Arial"/>
        </w:rPr>
      </w:pPr>
    </w:p>
    <w:p w:rsidR="001F168E" w:rsidRPr="001B7FDC" w:rsidRDefault="001F168E" w:rsidP="00E94568">
      <w:pPr>
        <w:spacing w:after="0"/>
        <w:ind w:left="720"/>
        <w:jc w:val="both"/>
        <w:rPr>
          <w:rFonts w:ascii="Arial" w:eastAsia="Times New Roman" w:hAnsi="Arial" w:cs="Arial"/>
        </w:rPr>
      </w:pPr>
    </w:p>
    <w:p w:rsidR="001F168E" w:rsidRPr="001B7FDC" w:rsidRDefault="001F168E" w:rsidP="00E94568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 xml:space="preserve">B.1) </w:t>
      </w:r>
      <w:proofErr w:type="gramStart"/>
      <w:r w:rsidRPr="001B7FDC">
        <w:rPr>
          <w:rFonts w:ascii="Arial" w:eastAsia="Times New Roman" w:hAnsi="Arial" w:cs="Arial"/>
          <w:b/>
          <w:u w:val="single"/>
        </w:rPr>
        <w:t>A</w:t>
      </w:r>
      <w:proofErr w:type="gramEnd"/>
      <w:r w:rsidRPr="001B7FDC">
        <w:rPr>
          <w:rFonts w:ascii="Arial" w:eastAsia="Times New Roman" w:hAnsi="Arial" w:cs="Arial"/>
          <w:b/>
          <w:u w:val="single"/>
        </w:rPr>
        <w:t xml:space="preserve"> Budapest Gyógyfürdői Zrt., a Budapest Temetkezési Intézet Zrt. az FKF Nonprofit Zrt., a FŐKÉTÜSZ Kft., a FŐTÁV Zrt., a Főkert Nonprofit </w:t>
      </w:r>
      <w:proofErr w:type="spellStart"/>
      <w:r w:rsidRPr="001B7FDC">
        <w:rPr>
          <w:rFonts w:ascii="Arial" w:eastAsia="Times New Roman" w:hAnsi="Arial" w:cs="Arial"/>
          <w:b/>
          <w:u w:val="single"/>
        </w:rPr>
        <w:t>Zrt</w:t>
      </w:r>
      <w:proofErr w:type="spellEnd"/>
      <w:r w:rsidRPr="001B7FDC">
        <w:rPr>
          <w:rFonts w:ascii="Arial" w:eastAsia="Times New Roman" w:hAnsi="Arial" w:cs="Arial"/>
          <w:b/>
          <w:u w:val="single"/>
        </w:rPr>
        <w:t xml:space="preserve">. a Tahi Faiskola Kft., a FŐKERT Mérnökiroda Kft. és a </w:t>
      </w:r>
      <w:r w:rsidR="00E340F1">
        <w:rPr>
          <w:rFonts w:ascii="Arial" w:eastAsia="Times New Roman" w:hAnsi="Arial" w:cs="Arial"/>
          <w:b/>
          <w:u w:val="single"/>
        </w:rPr>
        <w:t xml:space="preserve">Fővárosi </w:t>
      </w:r>
      <w:r w:rsidRPr="001B7FDC">
        <w:rPr>
          <w:rFonts w:ascii="Arial" w:eastAsia="Times New Roman" w:hAnsi="Arial" w:cs="Arial"/>
          <w:b/>
          <w:u w:val="single"/>
        </w:rPr>
        <w:t>Közbeszerzési Kft</w:t>
      </w:r>
      <w:r w:rsidRPr="001B7FDC">
        <w:rPr>
          <w:rFonts w:ascii="Arial" w:eastAsia="Times New Roman" w:hAnsi="Arial" w:cs="Arial"/>
          <w:u w:val="single"/>
        </w:rPr>
        <w:t xml:space="preserve">. </w:t>
      </w:r>
      <w:r w:rsidRPr="001B7FDC">
        <w:rPr>
          <w:rFonts w:ascii="Arial" w:eastAsia="Times New Roman" w:hAnsi="Arial" w:cs="Arial"/>
          <w:b/>
          <w:u w:val="single"/>
        </w:rPr>
        <w:t>számára végzendő feladatok</w:t>
      </w:r>
      <w:r w:rsidR="00A70B55">
        <w:rPr>
          <w:rFonts w:ascii="Arial" w:eastAsia="Times New Roman" w:hAnsi="Arial" w:cs="Arial"/>
          <w:b/>
          <w:u w:val="single"/>
        </w:rPr>
        <w:t>:</w:t>
      </w:r>
    </w:p>
    <w:p w:rsidR="000731BB" w:rsidRPr="001B7FDC" w:rsidRDefault="000731BB" w:rsidP="00E94568">
      <w:pPr>
        <w:spacing w:after="0"/>
        <w:jc w:val="both"/>
        <w:rPr>
          <w:rFonts w:ascii="Arial" w:eastAsia="Times New Roman" w:hAnsi="Arial" w:cs="Arial"/>
          <w:u w:val="single"/>
        </w:rPr>
      </w:pPr>
    </w:p>
    <w:p w:rsidR="001F168E" w:rsidRPr="001B7FDC" w:rsidRDefault="001F168E" w:rsidP="00E94568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Könyvvizsgáló a Társasággal közösen 2018. év vizsgálatára vonatkozóan a szerződéskötést követő 30 napon belül, a további vizsgált időszakra vonatkozóan a tárgyévet megelőző év november 30. napjáig munkarendet állít össze, amely rögzíti az egyes kiemelt ellenőrzési feladatokat (így például a számviteli politika felülvizsgálata, egyes részterületek időszaki vizsgálata, stb.), illetve a feladatok elvégzésének határidejét. Az elkészült munkarendről BVH Zrt.-t előzetesen tájékoztatni kell.</w:t>
      </w:r>
    </w:p>
    <w:p w:rsidR="001F168E" w:rsidRPr="001B7FDC" w:rsidRDefault="001F168E" w:rsidP="00E94568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félévente elkészülő mérlegéről és eredménykimutatásáról</w:t>
      </w:r>
      <w:r w:rsidRPr="001B7FDC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  <w:b/>
        </w:rPr>
        <w:t>véleményalkotás,</w:t>
      </w:r>
      <w:r w:rsidRPr="001B7FDC">
        <w:rPr>
          <w:rFonts w:ascii="Arial" w:eastAsia="Times New Roman" w:hAnsi="Arial" w:cs="Arial"/>
        </w:rPr>
        <w:t xml:space="preserve"> amely véleményalkotás nem minősül könyvvizsgálatnak. Ezen feladat elvégzésére elsőként 2018. első félévétől kezdődően kerül sor. Ennek alapján az érintett időszakok a következők: </w:t>
      </w:r>
      <w:r w:rsidRPr="005513C0">
        <w:rPr>
          <w:rFonts w:ascii="Arial" w:eastAsia="Times New Roman" w:hAnsi="Arial" w:cs="Arial"/>
          <w:b/>
        </w:rPr>
        <w:t>2018. I. félév, 2019. I. félév</w:t>
      </w:r>
      <w:r w:rsidRPr="001B7FDC">
        <w:rPr>
          <w:rFonts w:ascii="Arial" w:eastAsia="Times New Roman" w:hAnsi="Arial" w:cs="Arial"/>
        </w:rPr>
        <w:t xml:space="preserve">. A feladat elvégzésének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előreláthatóan </w:t>
      </w:r>
      <w:r w:rsidRPr="001B7FDC">
        <w:rPr>
          <w:rFonts w:ascii="Arial" w:eastAsia="Times New Roman" w:hAnsi="Arial" w:cs="Arial"/>
          <w:b/>
        </w:rPr>
        <w:t>tárgyév augusztus hónapjának 31. napja</w:t>
      </w:r>
      <w:r w:rsidRPr="001B7FDC">
        <w:rPr>
          <w:rFonts w:ascii="Arial" w:eastAsia="Times New Roman" w:hAnsi="Arial" w:cs="Arial"/>
        </w:rPr>
        <w:t>. A véleményalkotás minden esetben írásos formában történik meg.</w:t>
      </w:r>
    </w:p>
    <w:p w:rsidR="001F168E" w:rsidRPr="001B7FDC" w:rsidRDefault="001F168E" w:rsidP="00E94568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Tárgyban érintett Felügyelőbizottsági üléseken való részvétel, valamint a legfőbb szervnek a Sztv. szerinti beszámolót tárgyaló ülésen való kötelező részvétel,</w:t>
      </w:r>
    </w:p>
    <w:p w:rsidR="001F168E" w:rsidRPr="001B7FDC" w:rsidRDefault="001F168E" w:rsidP="00E94568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 xml:space="preserve">2018. december </w:t>
      </w:r>
      <w:r w:rsidR="00E94568"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  <w:b/>
        </w:rPr>
        <w:t xml:space="preserve"> </w:t>
      </w:r>
      <w:r w:rsidRPr="001B7FDC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 xml:space="preserve">2019. február 28. </w:t>
      </w:r>
      <w:r w:rsidRPr="001B7FDC">
        <w:rPr>
          <w:rFonts w:ascii="Arial" w:eastAsia="Times New Roman" w:hAnsi="Arial" w:cs="Arial"/>
        </w:rPr>
        <w:t>Budapest Főváros Önkormányzat Közgyűlése határozatának függvényében változhat.</w:t>
      </w:r>
    </w:p>
    <w:p w:rsidR="001F168E" w:rsidRPr="001B7FDC" w:rsidRDefault="001F168E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 xml:space="preserve">2019. december </w:t>
      </w:r>
      <w:r w:rsidR="00E94568"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  <w:b/>
        </w:rPr>
        <w:t xml:space="preserve"> </w:t>
      </w:r>
      <w:r w:rsidRPr="001B7FDC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 xml:space="preserve">2020. február 28. </w:t>
      </w:r>
      <w:r w:rsidRPr="001B7FDC">
        <w:rPr>
          <w:rFonts w:ascii="Arial" w:eastAsia="Times New Roman" w:hAnsi="Arial" w:cs="Arial"/>
        </w:rPr>
        <w:t>Budapest Főváros Önkormányzat Közgyűlése határozatának függvényében változhat.</w:t>
      </w:r>
    </w:p>
    <w:p w:rsidR="00723FB5" w:rsidRPr="00723FB5" w:rsidRDefault="001F168E" w:rsidP="003960E8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 xml:space="preserve">Könyvvizsgáló a Társaság részére évente </w:t>
      </w:r>
      <w:r w:rsidR="003960E8" w:rsidRPr="003960E8">
        <w:rPr>
          <w:rFonts w:ascii="Arial" w:eastAsia="Times New Roman" w:hAnsi="Arial" w:cs="Arial"/>
        </w:rPr>
        <w:t xml:space="preserve">és társaságonként </w:t>
      </w:r>
      <w:r w:rsidRPr="001B7FDC">
        <w:rPr>
          <w:rFonts w:ascii="Arial" w:eastAsia="Times New Roman" w:hAnsi="Arial" w:cs="Arial"/>
        </w:rPr>
        <w:t xml:space="preserve">legalább </w:t>
      </w:r>
      <w:r w:rsidRPr="001B7FDC">
        <w:rPr>
          <w:rFonts w:ascii="Arial" w:eastAsia="Times New Roman" w:hAnsi="Arial" w:cs="Arial"/>
          <w:b/>
        </w:rPr>
        <w:t xml:space="preserve">80 munkaórányi </w:t>
      </w:r>
      <w:r w:rsidRPr="001B7FDC">
        <w:rPr>
          <w:rFonts w:ascii="Arial" w:eastAsia="Times New Roman" w:hAnsi="Arial" w:cs="Arial"/>
        </w:rPr>
        <w:t xml:space="preserve">személyes konzultációs lehetőséget biztosít. A konzultáció keretében a könyvvizsgáló iránymutatást ad, javaslatot tesz gazdasági eseményeknek a hatályos számviteli jogszabályok szerint a könyvekben történő rögzítésére. </w:t>
      </w:r>
    </w:p>
    <w:p w:rsidR="00A803EF" w:rsidRPr="00A803EF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r w:rsidRPr="00A803EF">
        <w:rPr>
          <w:rFonts w:ascii="Arial" w:eastAsia="Times New Roman" w:hAnsi="Arial" w:cs="Arial"/>
        </w:rPr>
        <w:t>A konzultációt (rendelkezésre állást) az alábbiak szerint köteles teljesíteni Könyvvizsgáló:</w:t>
      </w:r>
    </w:p>
    <w:p w:rsidR="00A803EF" w:rsidRPr="00A803EF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proofErr w:type="gramStart"/>
      <w:r w:rsidRPr="00A803EF">
        <w:rPr>
          <w:rFonts w:ascii="Arial" w:eastAsia="Times New Roman" w:hAnsi="Arial" w:cs="Arial"/>
        </w:rPr>
        <w:t>a</w:t>
      </w:r>
      <w:proofErr w:type="gramEnd"/>
      <w:r w:rsidRPr="00A803EF">
        <w:rPr>
          <w:rFonts w:ascii="Arial" w:eastAsia="Times New Roman" w:hAnsi="Arial" w:cs="Arial"/>
        </w:rPr>
        <w:t>.) telefonon történő igénybejelentést követően a kérdésre azonnal vagy a lehető legrövidebb időn belül szóbeli választ,</w:t>
      </w:r>
    </w:p>
    <w:p w:rsidR="00A61BCE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r w:rsidRPr="00A803EF">
        <w:rPr>
          <w:rFonts w:ascii="Arial" w:eastAsia="Times New Roman" w:hAnsi="Arial" w:cs="Arial"/>
        </w:rPr>
        <w:t>b.) írásos igénybejelentés esetén, valamint a szóbeli választ írásba foglalásaként legkésőbb 5 munkanapon belül írásbeli állásfoglalást köteles adni Könyvvizsgáló. Amennyiben Könyvvizsgáló ajánlatában ennél kevesebb munkanapot ajánl meg, a konzultációt (rendelkezésre állást) az ajánlat szerinti munkanapon belül kell teljesíteni.</w:t>
      </w:r>
      <w:r w:rsidR="00A61BCE" w:rsidRPr="00723FB5" w:rsidDel="00A61BCE">
        <w:rPr>
          <w:rFonts w:ascii="Arial" w:eastAsia="Times New Roman" w:hAnsi="Arial" w:cs="Arial"/>
        </w:rPr>
        <w:t xml:space="preserve"> </w:t>
      </w:r>
    </w:p>
    <w:p w:rsidR="00A61BCE" w:rsidRDefault="004F3B7D" w:rsidP="00AD4D3C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</w:p>
    <w:p w:rsidR="004F3B7D" w:rsidRPr="001B7FDC" w:rsidRDefault="001F168E" w:rsidP="00AD4D3C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lastRenderedPageBreak/>
        <w:t xml:space="preserve">Amennyiben az adott évben a 80 munkaórányi keretet a Társaság nem használja fel, úgy az a későbbiekben nem vehető igénybe. </w:t>
      </w:r>
      <w:r w:rsidRPr="001B7FDC">
        <w:rPr>
          <w:rFonts w:ascii="Arial" w:eastAsia="Times New Roman" w:hAnsi="Arial" w:cs="Arial"/>
          <w:b/>
        </w:rPr>
        <w:t>A konzultáció ellenértékét az éves díj magában foglalja</w:t>
      </w:r>
      <w:r w:rsidRPr="001B7FDC">
        <w:rPr>
          <w:rFonts w:ascii="Arial" w:eastAsia="Times New Roman" w:hAnsi="Arial" w:cs="Arial"/>
        </w:rPr>
        <w:t xml:space="preserve">. </w:t>
      </w:r>
      <w:r w:rsidR="004F3B7D">
        <w:rPr>
          <w:rFonts w:ascii="Arial" w:eastAsia="Times New Roman" w:hAnsi="Arial" w:cs="Arial"/>
        </w:rPr>
        <w:t>Amennyiben Könyvvizsgáló ajánlatában ennél többet ajánl meg, a 80 munkaórán felül megajánlott keretre is e bekezdés szabályai vonatkoznak.</w:t>
      </w:r>
    </w:p>
    <w:p w:rsidR="001F168E" w:rsidRDefault="001F168E" w:rsidP="00D419E3">
      <w:pPr>
        <w:spacing w:after="0"/>
        <w:ind w:left="432"/>
        <w:jc w:val="both"/>
        <w:rPr>
          <w:rFonts w:ascii="Arial" w:eastAsia="Times New Roman" w:hAnsi="Arial" w:cs="Arial"/>
        </w:rPr>
      </w:pPr>
    </w:p>
    <w:p w:rsidR="001F168E" w:rsidRPr="001B7FDC" w:rsidRDefault="001F168E">
      <w:pPr>
        <w:spacing w:after="0"/>
        <w:ind w:left="432"/>
        <w:jc w:val="both"/>
        <w:rPr>
          <w:rFonts w:ascii="Arial" w:hAnsi="Arial" w:cs="Arial"/>
        </w:rPr>
      </w:pPr>
    </w:p>
    <w:p w:rsidR="001F168E" w:rsidRPr="001B7FDC" w:rsidRDefault="001F168E">
      <w:pPr>
        <w:numPr>
          <w:ilvl w:val="1"/>
          <w:numId w:val="14"/>
        </w:numPr>
        <w:spacing w:after="0"/>
        <w:jc w:val="both"/>
        <w:rPr>
          <w:rFonts w:ascii="Arial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>Különleges szabályok, speciális feltételek szerinti feladatok:</w:t>
      </w:r>
    </w:p>
    <w:p w:rsidR="001F168E" w:rsidRPr="001B7FDC" w:rsidRDefault="001F168E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közszolgáltatási szerződések alapján elszámolható jogos kompenzáció igény ellenőrzése.</w:t>
      </w:r>
    </w:p>
    <w:p w:rsidR="001F168E" w:rsidRPr="001B7FDC" w:rsidRDefault="001F168E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arra, hogy a FKF Nonprofit Zrt., FŐTÁV Zrt. tekintetében a könyvvizsgálónak figyelemmel kell lennie a távhőszolgáltatásról szóló 2005. évi XVIII. törvény 18/B §-ban foglaltakra.</w:t>
      </w:r>
    </w:p>
    <w:p w:rsidR="001F168E" w:rsidRPr="001B7FDC" w:rsidRDefault="001F168E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arra, hogy az FKF Nonprofit Zrt. tekintetében a könyvvizsgálónak figyelemmel kell lennie:</w:t>
      </w:r>
    </w:p>
    <w:p w:rsidR="001F168E" w:rsidRPr="001B7FDC" w:rsidRDefault="001F168E">
      <w:pPr>
        <w:numPr>
          <w:ilvl w:val="1"/>
          <w:numId w:val="17"/>
        </w:numPr>
        <w:spacing w:after="0"/>
        <w:contextualSpacing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villamosenergiáról szóló 2007. évi LXXXVI törvényben a </w:t>
      </w:r>
    </w:p>
    <w:p w:rsidR="001F168E" w:rsidRPr="001B7FDC" w:rsidRDefault="001F168E">
      <w:pPr>
        <w:numPr>
          <w:ilvl w:val="1"/>
          <w:numId w:val="17"/>
        </w:numPr>
        <w:spacing w:after="0"/>
        <w:contextualSpacing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hulladékról szóló 2012. évi CLXXXV. törvény</w:t>
      </w:r>
      <w:r w:rsidR="00536313">
        <w:rPr>
          <w:rFonts w:ascii="Arial" w:eastAsia="Times New Roman" w:hAnsi="Arial" w:cs="Arial"/>
        </w:rPr>
        <w:t>ben</w:t>
      </w:r>
      <w:r w:rsidRPr="001B7FDC">
        <w:rPr>
          <w:rFonts w:ascii="Arial" w:eastAsia="Times New Roman" w:hAnsi="Arial" w:cs="Arial"/>
        </w:rPr>
        <w:t xml:space="preserve"> foglaltakra valamint,</w:t>
      </w:r>
    </w:p>
    <w:p w:rsidR="001F168E" w:rsidRPr="001B7FDC" w:rsidRDefault="001F168E">
      <w:pPr>
        <w:numPr>
          <w:ilvl w:val="1"/>
          <w:numId w:val="17"/>
        </w:numPr>
        <w:spacing w:after="0"/>
        <w:contextualSpacing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>a 69/2016. (III.31) Korm. rendeletre, Az állami hulladékgazdálkodási közfeladat ellátására létrehozott szervezet kijelöléséről, feladatköréről, az adatkezelés módjáról, valamint az adatszolgáltatási kötelezettségek részletes szabályairól,</w:t>
      </w:r>
    </w:p>
    <w:p w:rsidR="001F168E" w:rsidRPr="001B7FDC" w:rsidRDefault="001F168E">
      <w:pPr>
        <w:numPr>
          <w:ilvl w:val="1"/>
          <w:numId w:val="17"/>
        </w:numPr>
        <w:spacing w:after="0"/>
        <w:contextualSpacing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>véleményalkotás arányosított árbevétel számítás tekintetében, minderről könyvvizsgálói nyilatkozat tétel a NAK felé.</w:t>
      </w:r>
    </w:p>
    <w:p w:rsidR="001F168E" w:rsidRPr="001B7FDC" w:rsidRDefault="001F168E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arra, hogy az Főkert Nonprofit Z</w:t>
      </w:r>
      <w:r w:rsidR="000D2C56" w:rsidRPr="001B7FDC">
        <w:rPr>
          <w:rFonts w:ascii="Arial" w:eastAsia="Times New Roman" w:hAnsi="Arial" w:cs="Arial"/>
        </w:rPr>
        <w:t>r</w:t>
      </w:r>
      <w:r w:rsidRPr="001B7FDC">
        <w:rPr>
          <w:rFonts w:ascii="Arial" w:eastAsia="Times New Roman" w:hAnsi="Arial" w:cs="Arial"/>
        </w:rPr>
        <w:t>t. tekintetében a könyvvizsgálónak figyelemmel kell lennie az egyesülési jogról, a közhasznú jogállásról, valamint a civil szervezetek működéséről és támogatásáról szóló 2011. évi CLXXV. törvényben foglaltakra.</w:t>
      </w:r>
    </w:p>
    <w:p w:rsidR="001F168E" w:rsidRPr="001B7FDC" w:rsidRDefault="001F168E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</w:t>
      </w:r>
      <w:r w:rsidR="00396DFE">
        <w:rPr>
          <w:rFonts w:ascii="Arial" w:eastAsia="Times New Roman" w:hAnsi="Arial" w:cs="Arial"/>
        </w:rPr>
        <w:t>, hogy az FKF Nonprofit Zrt.,</w:t>
      </w:r>
      <w:r w:rsidRPr="001B7FDC">
        <w:rPr>
          <w:rFonts w:ascii="Arial" w:eastAsia="Times New Roman" w:hAnsi="Arial" w:cs="Arial"/>
        </w:rPr>
        <w:t xml:space="preserve"> és a Budapesti Temetkezési Intézet Zrt. tekintetében a feltételes </w:t>
      </w:r>
      <w:r w:rsidR="00396DFE">
        <w:rPr>
          <w:rFonts w:ascii="Arial" w:eastAsia="Times New Roman" w:hAnsi="Arial" w:cs="Arial"/>
        </w:rPr>
        <w:t>adó</w:t>
      </w:r>
      <w:r w:rsidR="00396DFE" w:rsidRPr="001B7FDC">
        <w:rPr>
          <w:rFonts w:ascii="Arial" w:eastAsia="Times New Roman" w:hAnsi="Arial" w:cs="Arial"/>
        </w:rPr>
        <w:t>megállapításra</w:t>
      </w:r>
      <w:r w:rsidRPr="001B7FDC">
        <w:rPr>
          <w:rFonts w:ascii="Arial" w:eastAsia="Times New Roman" w:hAnsi="Arial" w:cs="Arial"/>
        </w:rPr>
        <w:t xml:space="preserve"> vonatkozó kérelem elfogadását követően szükségessé válik az ÁFA megosztása, mely a Társaságoknál kiemelt ellenőrzést igényel.</w:t>
      </w:r>
    </w:p>
    <w:p w:rsidR="001F168E" w:rsidRDefault="001F168E">
      <w:pPr>
        <w:spacing w:after="0"/>
        <w:ind w:left="720"/>
        <w:jc w:val="both"/>
        <w:rPr>
          <w:rFonts w:ascii="Arial" w:hAnsi="Arial" w:cs="Arial"/>
        </w:rPr>
      </w:pPr>
    </w:p>
    <w:p w:rsidR="00AB5A5C" w:rsidRPr="001B7FDC" w:rsidRDefault="00AB5A5C">
      <w:pPr>
        <w:spacing w:after="0"/>
        <w:ind w:left="720"/>
        <w:jc w:val="both"/>
        <w:rPr>
          <w:rFonts w:ascii="Arial" w:hAnsi="Arial" w:cs="Arial"/>
        </w:rPr>
      </w:pPr>
    </w:p>
    <w:p w:rsidR="001F168E" w:rsidRDefault="001F168E" w:rsidP="00AB5A5C">
      <w:pPr>
        <w:spacing w:after="0"/>
        <w:jc w:val="both"/>
        <w:rPr>
          <w:rFonts w:ascii="Arial" w:eastAsia="Times New Roman" w:hAnsi="Arial" w:cs="Arial"/>
          <w:b/>
        </w:rPr>
      </w:pPr>
      <w:r w:rsidRPr="001B7FDC">
        <w:rPr>
          <w:rFonts w:ascii="Arial" w:eastAsia="Times New Roman" w:hAnsi="Arial" w:cs="Arial"/>
          <w:b/>
        </w:rPr>
        <w:t xml:space="preserve">B.2) </w:t>
      </w:r>
      <w:r w:rsidR="00A70B55">
        <w:rPr>
          <w:rFonts w:ascii="Arial" w:eastAsia="Times New Roman" w:hAnsi="Arial" w:cs="Arial"/>
          <w:b/>
        </w:rPr>
        <w:t xml:space="preserve">A B.1) pont szerinti társaságok </w:t>
      </w:r>
      <w:r w:rsidR="00A70B55" w:rsidRPr="00A70B55">
        <w:rPr>
          <w:rFonts w:ascii="Arial" w:eastAsia="Times New Roman" w:hAnsi="Arial" w:cs="Arial"/>
          <w:b/>
        </w:rPr>
        <w:t xml:space="preserve">külön </w:t>
      </w:r>
      <w:r w:rsidR="00C477CF">
        <w:rPr>
          <w:rFonts w:ascii="Arial" w:eastAsia="Times New Roman" w:hAnsi="Arial" w:cs="Arial"/>
          <w:b/>
        </w:rPr>
        <w:t>igénybejelentésére</w:t>
      </w:r>
      <w:r w:rsidR="00A70B55" w:rsidRPr="00A70B55">
        <w:rPr>
          <w:rFonts w:ascii="Arial" w:eastAsia="Times New Roman" w:hAnsi="Arial" w:cs="Arial"/>
          <w:b/>
        </w:rPr>
        <w:t xml:space="preserve"> elvégzendő</w:t>
      </w:r>
      <w:r w:rsidRPr="001B7FDC">
        <w:rPr>
          <w:rFonts w:ascii="Arial" w:eastAsia="Times New Roman" w:hAnsi="Arial" w:cs="Arial"/>
          <w:b/>
        </w:rPr>
        <w:t xml:space="preserve"> feladatok</w:t>
      </w:r>
      <w:r w:rsidR="00811F96">
        <w:rPr>
          <w:rFonts w:ascii="Arial" w:eastAsia="Times New Roman" w:hAnsi="Arial" w:cs="Arial"/>
          <w:b/>
        </w:rPr>
        <w:t>:</w:t>
      </w:r>
    </w:p>
    <w:p w:rsidR="00A70B55" w:rsidRPr="001B7FDC" w:rsidRDefault="00A70B55" w:rsidP="00AB5A5C">
      <w:pPr>
        <w:spacing w:after="0"/>
        <w:jc w:val="both"/>
        <w:rPr>
          <w:rFonts w:ascii="Arial" w:eastAsia="Times New Roman" w:hAnsi="Arial" w:cs="Arial"/>
          <w:b/>
        </w:rPr>
      </w:pPr>
    </w:p>
    <w:p w:rsidR="001F168E" w:rsidRPr="005513C0" w:rsidRDefault="001F168E" w:rsidP="00AB5A5C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 xml:space="preserve">2020. december </w:t>
      </w:r>
      <w:r w:rsidR="00E94568"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</w:rPr>
        <w:t xml:space="preserve"> végződő évre vonatkozó, a számvitelről szóló 2000. évi C. törvény előírásaival összhangban elkészített </w:t>
      </w:r>
      <w:r w:rsidRPr="00575A15">
        <w:rPr>
          <w:rFonts w:ascii="Arial" w:eastAsia="Times New Roman" w:hAnsi="Arial" w:cs="Arial"/>
          <w:b/>
        </w:rPr>
        <w:t>éves beszámolójának könyvvizsgálata</w:t>
      </w:r>
      <w:r w:rsidRPr="001B7FDC">
        <w:rPr>
          <w:rFonts w:ascii="Arial" w:eastAsia="Times New Roman" w:hAnsi="Arial" w:cs="Arial"/>
        </w:rPr>
        <w:t xml:space="preserve"> és arról könyvvizsgálói jelentés kibocsátása. A végleges könyvvizsgálói jelentés kibocsátásának végső határideje előre láthatólag 2021. február 28. Budapest Főváros Önkormányzat Közgyűlés</w:t>
      </w:r>
      <w:r w:rsidR="00354E2C">
        <w:rPr>
          <w:rFonts w:ascii="Arial" w:eastAsia="Times New Roman" w:hAnsi="Arial" w:cs="Arial"/>
        </w:rPr>
        <w:t>e</w:t>
      </w:r>
      <w:r w:rsidRPr="001B7FDC">
        <w:rPr>
          <w:rFonts w:ascii="Arial" w:eastAsia="Times New Roman" w:hAnsi="Arial" w:cs="Arial"/>
        </w:rPr>
        <w:t xml:space="preserve"> határozatának függvényében változhat. </w:t>
      </w:r>
    </w:p>
    <w:p w:rsidR="001F168E" w:rsidRPr="001B7FDC" w:rsidRDefault="001F168E" w:rsidP="00E94568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félévente elkészülő mérlegéről és eredménykimutatásáról véleményalkotás</w:t>
      </w:r>
      <w:r w:rsidRPr="001B7FDC">
        <w:rPr>
          <w:rFonts w:ascii="Arial" w:eastAsia="Times New Roman" w:hAnsi="Arial" w:cs="Arial"/>
        </w:rPr>
        <w:t>, amely véleményalkotás nem minősül könyvviz</w:t>
      </w:r>
      <w:r w:rsidR="005513C0">
        <w:rPr>
          <w:rFonts w:ascii="Arial" w:eastAsia="Times New Roman" w:hAnsi="Arial" w:cs="Arial"/>
        </w:rPr>
        <w:t>sgálatnak. Az érintett időszak</w:t>
      </w:r>
      <w:r w:rsidRPr="001B7FDC">
        <w:rPr>
          <w:rFonts w:ascii="Arial" w:eastAsia="Times New Roman" w:hAnsi="Arial" w:cs="Arial"/>
        </w:rPr>
        <w:t>: 2020. I. félév. A feladat elvégzésének határideje előreláthatóan tárgyév augusztus hónapjának 31. napja. A véleményalkotás minden esetben írásos formában történik meg.</w:t>
      </w:r>
    </w:p>
    <w:p w:rsidR="001F168E" w:rsidRPr="001B7FDC" w:rsidRDefault="001F168E" w:rsidP="00AB5A5C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 xml:space="preserve">Közbenső </w:t>
      </w:r>
      <w:r w:rsidR="00DC281B" w:rsidRPr="00575A15">
        <w:rPr>
          <w:rFonts w:ascii="Arial" w:hAnsi="Arial" w:cs="Arial"/>
          <w:b/>
        </w:rPr>
        <w:t>Mérleg</w:t>
      </w:r>
      <w:r w:rsidRPr="001B7FDC">
        <w:rPr>
          <w:rFonts w:ascii="Arial" w:hAnsi="Arial" w:cs="Arial"/>
        </w:rPr>
        <w:t xml:space="preserve"> készítésére (pl. jogszabályi követelmény miatt) szüksége lehet, amely könyvvizsgálati kötelezettséggel jár, árajánlatban külön kérjük feltüntetni ennek összegét. </w:t>
      </w:r>
    </w:p>
    <w:p w:rsidR="000D2C56" w:rsidRDefault="000D2C56" w:rsidP="00AB5A5C">
      <w:pPr>
        <w:spacing w:after="0"/>
        <w:jc w:val="both"/>
        <w:rPr>
          <w:rFonts w:ascii="Arial" w:eastAsia="Times New Roman" w:hAnsi="Arial" w:cs="Arial"/>
        </w:rPr>
      </w:pPr>
    </w:p>
    <w:p w:rsidR="00434404" w:rsidRPr="001B7FDC" w:rsidRDefault="00434404" w:rsidP="00AB5A5C">
      <w:pPr>
        <w:spacing w:after="0"/>
        <w:jc w:val="both"/>
        <w:rPr>
          <w:rFonts w:ascii="Arial" w:eastAsia="Times New Roman" w:hAnsi="Arial" w:cs="Arial"/>
        </w:rPr>
      </w:pPr>
    </w:p>
    <w:p w:rsidR="001F168E" w:rsidRPr="001B7FDC" w:rsidRDefault="001F168E" w:rsidP="00AB5A5C">
      <w:pPr>
        <w:spacing w:after="0"/>
        <w:jc w:val="both"/>
        <w:rPr>
          <w:rFonts w:ascii="Arial" w:hAnsi="Arial" w:cs="Arial"/>
        </w:rPr>
      </w:pPr>
    </w:p>
    <w:p w:rsidR="00CC3043" w:rsidRPr="001B7FDC" w:rsidRDefault="001F168E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>C</w:t>
      </w:r>
      <w:r w:rsidR="00382948" w:rsidRPr="001B7FDC">
        <w:rPr>
          <w:rFonts w:ascii="Arial" w:eastAsia="Times New Roman" w:hAnsi="Arial" w:cs="Arial"/>
          <w:b/>
          <w:u w:val="single"/>
        </w:rPr>
        <w:t xml:space="preserve">.1) A DHK Zrt. számára végzendő </w:t>
      </w:r>
      <w:r w:rsidR="005F55F8">
        <w:rPr>
          <w:rFonts w:ascii="Arial" w:eastAsia="Times New Roman" w:hAnsi="Arial" w:cs="Arial"/>
          <w:b/>
          <w:u w:val="single"/>
        </w:rPr>
        <w:t xml:space="preserve">opcionális </w:t>
      </w:r>
      <w:r w:rsidR="00382948" w:rsidRPr="001B7FDC">
        <w:rPr>
          <w:rFonts w:ascii="Arial" w:eastAsia="Times New Roman" w:hAnsi="Arial" w:cs="Arial"/>
          <w:b/>
          <w:u w:val="single"/>
        </w:rPr>
        <w:t>feladatok</w:t>
      </w:r>
      <w:r w:rsidR="00811F96">
        <w:rPr>
          <w:rFonts w:ascii="Arial" w:eastAsia="Times New Roman" w:hAnsi="Arial" w:cs="Arial"/>
          <w:b/>
          <w:u w:val="single"/>
        </w:rPr>
        <w:t>:</w:t>
      </w:r>
      <w:r w:rsidR="00E94568">
        <w:rPr>
          <w:rStyle w:val="Lbjegyzet-hivatkozs"/>
          <w:rFonts w:ascii="Arial" w:eastAsia="Times New Roman" w:hAnsi="Arial" w:cs="Arial"/>
          <w:b/>
          <w:u w:val="single"/>
        </w:rPr>
        <w:footnoteReference w:id="1"/>
      </w:r>
    </w:p>
    <w:p w:rsidR="001F168E" w:rsidRPr="001B7FDC" w:rsidRDefault="001F168E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:rsidR="00CC3043" w:rsidRPr="001B7FDC" w:rsidRDefault="00053B52" w:rsidP="00AB5A5C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</w:t>
      </w:r>
      <w:r w:rsidR="00382948" w:rsidRPr="001B7FDC">
        <w:rPr>
          <w:rFonts w:ascii="Arial" w:eastAsia="Times New Roman" w:hAnsi="Arial" w:cs="Arial"/>
        </w:rPr>
        <w:t xml:space="preserve"> Könyvvizsgáló a Társasággal közösen 2018. év vizsgálatára vonatkozóan a szerződéskötést követő 30 napon belül, a további vizsgált időszakra vonatkozóan a tárgyévet megelőző év </w:t>
      </w:r>
      <w:r w:rsidR="005D08BE" w:rsidRPr="001B7FDC">
        <w:rPr>
          <w:rFonts w:ascii="Arial" w:eastAsia="Times New Roman" w:hAnsi="Arial" w:cs="Arial"/>
        </w:rPr>
        <w:t>november</w:t>
      </w:r>
      <w:r w:rsidR="00382948" w:rsidRPr="001B7FDC">
        <w:rPr>
          <w:rFonts w:ascii="Arial" w:eastAsia="Times New Roman" w:hAnsi="Arial" w:cs="Arial"/>
        </w:rPr>
        <w:t xml:space="preserve"> 30. napjáig munkarendet állít össze, amely rögzíti az egyes kiemelt ellenőrzési feladatokat (így például a számviteli politika felülvizsgálata, </w:t>
      </w:r>
      <w:r w:rsidR="005D08BE" w:rsidRPr="001B7FDC">
        <w:rPr>
          <w:rFonts w:ascii="Arial" w:eastAsia="Times New Roman" w:hAnsi="Arial" w:cs="Arial"/>
        </w:rPr>
        <w:t xml:space="preserve">Sztv. szerinti szabályzatainak szükség szerinti felülvizsgálata, módosításokat illetően javaslatok megfogalmazása, </w:t>
      </w:r>
      <w:r w:rsidR="00382948" w:rsidRPr="001B7FDC">
        <w:rPr>
          <w:rFonts w:ascii="Arial" w:eastAsia="Times New Roman" w:hAnsi="Arial" w:cs="Arial"/>
        </w:rPr>
        <w:t xml:space="preserve">egyes részterületek időszaki vizsgálata, </w:t>
      </w:r>
      <w:r w:rsidR="00FC7586" w:rsidRPr="001B7FDC">
        <w:rPr>
          <w:rFonts w:ascii="Arial" w:eastAsia="Times New Roman" w:hAnsi="Arial" w:cs="Arial"/>
        </w:rPr>
        <w:t xml:space="preserve">nyilvántartott adónemek (járulékok és hozzájárulások is) elszámolási rendszerének és helyességének felülvizsgálata, </w:t>
      </w:r>
      <w:r w:rsidR="00382948" w:rsidRPr="001B7FDC">
        <w:rPr>
          <w:rFonts w:ascii="Arial" w:eastAsia="Times New Roman" w:hAnsi="Arial" w:cs="Arial"/>
        </w:rPr>
        <w:t>stb.), illetve a feladatok elvégzésének határidejét.</w:t>
      </w:r>
    </w:p>
    <w:p w:rsidR="0068510D" w:rsidRPr="001B7FDC" w:rsidRDefault="0068510D" w:rsidP="00E9456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2018. december 31-</w:t>
      </w:r>
      <w:r w:rsidR="009A2CC7">
        <w:rPr>
          <w:rFonts w:ascii="Arial" w:eastAsia="Times New Roman" w:hAnsi="Arial" w:cs="Arial"/>
          <w:b/>
        </w:rPr>
        <w:t>é</w:t>
      </w:r>
      <w:r w:rsidRPr="001B7FDC">
        <w:rPr>
          <w:rFonts w:ascii="Arial" w:eastAsia="Times New Roman" w:hAnsi="Arial" w:cs="Arial"/>
          <w:b/>
        </w:rPr>
        <w:t>vel végződő évre</w:t>
      </w:r>
      <w:r w:rsidRPr="001B7FDC">
        <w:rPr>
          <w:rFonts w:ascii="Arial" w:eastAsia="Times New Roman" w:hAnsi="Arial" w:cs="Arial"/>
        </w:rPr>
        <w:t xml:space="preserve"> vonatkozó, a számvitelről szóló 2000. évi C. törvény előírásaival összhangban elkészített éves beszámolójának könyvvizsgálata 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>határideje</w:t>
      </w:r>
      <w:r w:rsidRPr="001B7FDC">
        <w:rPr>
          <w:rFonts w:ascii="Arial" w:eastAsia="Times New Roman" w:hAnsi="Arial" w:cs="Arial"/>
        </w:rPr>
        <w:t xml:space="preserve"> előre láthatólag </w:t>
      </w:r>
      <w:r w:rsidRPr="001B7FDC">
        <w:rPr>
          <w:rFonts w:ascii="Arial" w:eastAsia="Times New Roman" w:hAnsi="Arial" w:cs="Arial"/>
          <w:b/>
        </w:rPr>
        <w:t>2019. február 28</w:t>
      </w:r>
      <w:r w:rsidRPr="001B7FDC">
        <w:rPr>
          <w:rFonts w:ascii="Arial" w:eastAsia="Times New Roman" w:hAnsi="Arial" w:cs="Arial"/>
        </w:rPr>
        <w:t>. Budapest</w:t>
      </w:r>
      <w:r w:rsidR="00053B52" w:rsidRPr="001B7FDC">
        <w:rPr>
          <w:rFonts w:ascii="Arial" w:eastAsia="Times New Roman" w:hAnsi="Arial" w:cs="Arial"/>
        </w:rPr>
        <w:t xml:space="preserve"> Főváros Önkormányzat Közgyűlése</w:t>
      </w:r>
      <w:r w:rsidRPr="001B7FDC">
        <w:rPr>
          <w:rFonts w:ascii="Arial" w:eastAsia="Times New Roman" w:hAnsi="Arial" w:cs="Arial"/>
        </w:rPr>
        <w:t xml:space="preserve"> határozatának függvényében változhat.</w:t>
      </w:r>
    </w:p>
    <w:p w:rsidR="00CC3043" w:rsidRPr="001B7FDC" w:rsidRDefault="00382948" w:rsidP="00E9456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2019. december 31-</w:t>
      </w:r>
      <w:r w:rsidR="009A2CC7">
        <w:rPr>
          <w:rFonts w:ascii="Arial" w:eastAsia="Times New Roman" w:hAnsi="Arial" w:cs="Arial"/>
          <w:b/>
        </w:rPr>
        <w:t>é</w:t>
      </w:r>
      <w:r w:rsidRPr="001B7FDC">
        <w:rPr>
          <w:rFonts w:ascii="Arial" w:eastAsia="Times New Roman" w:hAnsi="Arial" w:cs="Arial"/>
          <w:b/>
        </w:rPr>
        <w:t xml:space="preserve">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éves beszámolójának könyvvizsgálata 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>határideje</w:t>
      </w:r>
      <w:r w:rsidRPr="001B7FDC">
        <w:rPr>
          <w:rFonts w:ascii="Arial" w:eastAsia="Times New Roman" w:hAnsi="Arial" w:cs="Arial"/>
        </w:rPr>
        <w:t xml:space="preserve"> előre láthatólag </w:t>
      </w:r>
      <w:r w:rsidRPr="001B7FDC">
        <w:rPr>
          <w:rFonts w:ascii="Arial" w:eastAsia="Times New Roman" w:hAnsi="Arial" w:cs="Arial"/>
          <w:b/>
        </w:rPr>
        <w:t>2020. február 28.</w:t>
      </w:r>
      <w:r w:rsidRPr="001B7FDC">
        <w:rPr>
          <w:rFonts w:ascii="Arial" w:eastAsia="Times New Roman" w:hAnsi="Arial" w:cs="Arial"/>
        </w:rPr>
        <w:t xml:space="preserve"> Budapest</w:t>
      </w:r>
      <w:r w:rsidR="00053B52" w:rsidRPr="001B7FDC">
        <w:rPr>
          <w:rFonts w:ascii="Arial" w:eastAsia="Times New Roman" w:hAnsi="Arial" w:cs="Arial"/>
        </w:rPr>
        <w:t xml:space="preserve"> Főváros Önkormányzat Közgyűlése</w:t>
      </w:r>
      <w:r w:rsidRPr="001B7FDC">
        <w:rPr>
          <w:rFonts w:ascii="Arial" w:eastAsia="Times New Roman" w:hAnsi="Arial" w:cs="Arial"/>
        </w:rPr>
        <w:t xml:space="preserve"> határozatának függvényében változhat.</w:t>
      </w:r>
    </w:p>
    <w:p w:rsidR="00CC3043" w:rsidRPr="001B7FDC" w:rsidRDefault="00382948" w:rsidP="00E9456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DHK Hátralékkezelő és Pénzügyi Szolgáltató </w:t>
      </w:r>
      <w:proofErr w:type="spellStart"/>
      <w:r w:rsidRPr="001B7FDC">
        <w:rPr>
          <w:rFonts w:ascii="Arial" w:eastAsia="Times New Roman" w:hAnsi="Arial" w:cs="Arial"/>
        </w:rPr>
        <w:t>ZRt</w:t>
      </w:r>
      <w:proofErr w:type="spellEnd"/>
      <w:r w:rsidRPr="001B7FDC">
        <w:rPr>
          <w:rFonts w:ascii="Arial" w:eastAsia="Times New Roman" w:hAnsi="Arial" w:cs="Arial"/>
        </w:rPr>
        <w:t xml:space="preserve">. </w:t>
      </w:r>
      <w:r w:rsidRPr="001B7FDC">
        <w:rPr>
          <w:rFonts w:ascii="Arial" w:eastAsia="Times New Roman" w:hAnsi="Arial" w:cs="Arial"/>
          <w:b/>
        </w:rPr>
        <w:t>negyedévente elkészülő mérlegének és eredménykimutatásának vizsgálata</w:t>
      </w:r>
      <w:r w:rsidRPr="001B7FDC">
        <w:rPr>
          <w:rFonts w:ascii="Arial" w:eastAsia="Times New Roman" w:hAnsi="Arial" w:cs="Arial"/>
        </w:rPr>
        <w:t xml:space="preserve"> a 2410. témaszámú, „Az évközi pénzügyi információknak a gazdálkodó független könyvvizsgálója által végrehajtott átvilágítása” standarddal összhangban és arról átvilágítási jelentés kibocsátása a munkarendben meghatározott határidőig. Ennek alapján az érintett időszakok a következők: 2018. I. negyedév, 2018. I-II. negyedév, 2018. I-III. negyedév. </w:t>
      </w:r>
    </w:p>
    <w:p w:rsidR="00A61BCE" w:rsidRPr="00A61BCE" w:rsidRDefault="00382948" w:rsidP="003960E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A61BCE">
        <w:rPr>
          <w:rFonts w:ascii="Arial" w:hAnsi="Arial" w:cs="Arial"/>
        </w:rPr>
        <w:t xml:space="preserve">Könyvvizsgáló a Társaság részére évente </w:t>
      </w:r>
      <w:r w:rsidR="003960E8" w:rsidRPr="003960E8">
        <w:rPr>
          <w:rFonts w:ascii="Arial" w:hAnsi="Arial" w:cs="Arial"/>
        </w:rPr>
        <w:t xml:space="preserve">és társaságonként </w:t>
      </w:r>
      <w:r w:rsidR="00992335" w:rsidRPr="00A61BCE">
        <w:rPr>
          <w:rFonts w:ascii="Arial" w:hAnsi="Arial" w:cs="Arial"/>
        </w:rPr>
        <w:t>legalább</w:t>
      </w:r>
      <w:r w:rsidRPr="00A61BCE">
        <w:rPr>
          <w:rFonts w:ascii="Arial" w:hAnsi="Arial" w:cs="Arial"/>
        </w:rPr>
        <w:t xml:space="preserve"> 80 munkaórányi személyes konzultációs lehetőséget biztosít. A konzultáció keretében a könyvvizsgáló iránymutatást ad, javaslatot tesz gazdasági eseményeknek a hatályos számviteli jogszabályok szerint a könyvekben történő rögzítésére.</w:t>
      </w:r>
      <w:r w:rsidR="001F11E1" w:rsidRPr="00A61BCE">
        <w:rPr>
          <w:rFonts w:ascii="Arial" w:hAnsi="Arial" w:cs="Arial"/>
        </w:rPr>
        <w:t xml:space="preserve"> </w:t>
      </w:r>
    </w:p>
    <w:p w:rsidR="00A803EF" w:rsidRPr="00955AD2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A konzultációt (rendelkezésre állást) az alábbiak szerint köteles teljesíteni Könyvvizsgáló:</w:t>
      </w:r>
    </w:p>
    <w:p w:rsidR="00A803EF" w:rsidRPr="00955AD2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proofErr w:type="gramStart"/>
      <w:r w:rsidRPr="00955AD2">
        <w:rPr>
          <w:rFonts w:ascii="Arial" w:eastAsia="Times New Roman" w:hAnsi="Arial" w:cs="Arial"/>
        </w:rPr>
        <w:t>a</w:t>
      </w:r>
      <w:proofErr w:type="gramEnd"/>
      <w:r w:rsidRPr="00955AD2">
        <w:rPr>
          <w:rFonts w:ascii="Arial" w:eastAsia="Times New Roman" w:hAnsi="Arial" w:cs="Arial"/>
        </w:rPr>
        <w:t>.) telefonon történő igénybejelentést követően a kérdésre azonnal vagy a lehető legrövidebb időn belül szóbeli választ,</w:t>
      </w:r>
    </w:p>
    <w:p w:rsidR="00A61BCE" w:rsidRDefault="00A803EF" w:rsidP="00A61BCE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b.) írásos igénybejelentés esetén, valamint a szóbeli választ írásba fogla</w:t>
      </w:r>
      <w:r>
        <w:rPr>
          <w:rFonts w:ascii="Arial" w:eastAsia="Times New Roman" w:hAnsi="Arial" w:cs="Arial"/>
        </w:rPr>
        <w:t xml:space="preserve">lásaként legkésőbb 5 munkanapon </w:t>
      </w:r>
      <w:r w:rsidRPr="00955AD2">
        <w:rPr>
          <w:rFonts w:ascii="Arial" w:eastAsia="Times New Roman" w:hAnsi="Arial" w:cs="Arial"/>
        </w:rPr>
        <w:t>belül írásbeli állásfoglalást köteles adni Könyvvizsgáló.</w:t>
      </w:r>
      <w:r w:rsidRPr="00955AD2" w:rsidDel="00955AD2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Amennyiben </w:t>
      </w:r>
      <w:r w:rsidRPr="00A803EF">
        <w:rPr>
          <w:rFonts w:ascii="Arial" w:eastAsia="Times New Roman" w:hAnsi="Arial" w:cs="Arial"/>
        </w:rPr>
        <w:t xml:space="preserve">Könyvvizsgáló ajánlatában ennél </w:t>
      </w:r>
      <w:r>
        <w:rPr>
          <w:rFonts w:ascii="Arial" w:eastAsia="Times New Roman" w:hAnsi="Arial" w:cs="Arial"/>
        </w:rPr>
        <w:t>kevesebb munkanapot</w:t>
      </w:r>
      <w:r w:rsidRPr="00A803EF">
        <w:rPr>
          <w:rFonts w:ascii="Arial" w:eastAsia="Times New Roman" w:hAnsi="Arial" w:cs="Arial"/>
        </w:rPr>
        <w:t xml:space="preserve"> ajánl meg</w:t>
      </w:r>
      <w:r>
        <w:rPr>
          <w:rFonts w:ascii="Arial" w:eastAsia="Times New Roman" w:hAnsi="Arial" w:cs="Arial"/>
        </w:rPr>
        <w:t xml:space="preserve">, a </w:t>
      </w:r>
      <w:r w:rsidRPr="00A803EF">
        <w:rPr>
          <w:rFonts w:ascii="Arial" w:eastAsia="Times New Roman" w:hAnsi="Arial" w:cs="Arial"/>
        </w:rPr>
        <w:t>konzultációt (rendelkezésre állást)</w:t>
      </w:r>
      <w:r>
        <w:rPr>
          <w:rFonts w:ascii="Arial" w:eastAsia="Times New Roman" w:hAnsi="Arial" w:cs="Arial"/>
        </w:rPr>
        <w:t xml:space="preserve"> az ajánlat szerinti munkanapon belül kell teljesíteni.</w:t>
      </w:r>
      <w:r w:rsidR="00382948" w:rsidRPr="001B7FDC">
        <w:rPr>
          <w:rFonts w:ascii="Arial" w:eastAsia="Times New Roman" w:hAnsi="Arial" w:cs="Arial"/>
        </w:rPr>
        <w:t xml:space="preserve"> </w:t>
      </w:r>
    </w:p>
    <w:p w:rsidR="00A61BCE" w:rsidRDefault="004F3B7D" w:rsidP="00A61BCE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</w:p>
    <w:p w:rsidR="00434404" w:rsidRPr="001B7FDC" w:rsidRDefault="00382948" w:rsidP="00A61BCE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Amennyiben az adott évben a 80 munkaórányi keretet a Társaság nem használja fel, úgy az a későbbiekben nem vehető igénybe. A konzultáció ellenértékét az éves díj </w:t>
      </w:r>
      <w:r w:rsidRPr="001B7FDC">
        <w:rPr>
          <w:rFonts w:ascii="Arial" w:eastAsia="Times New Roman" w:hAnsi="Arial" w:cs="Arial"/>
        </w:rPr>
        <w:lastRenderedPageBreak/>
        <w:t xml:space="preserve">magában foglalja. </w:t>
      </w:r>
      <w:r w:rsidR="00434404">
        <w:rPr>
          <w:rFonts w:ascii="Arial" w:eastAsia="Times New Roman" w:hAnsi="Arial" w:cs="Arial"/>
        </w:rPr>
        <w:t>Amennyiben Könyvvizsgáló ajánlatában ennél többet ajánl meg, a 80 munkaórán felül megajánlott keretre is e bekezdés szabályai vonatkoznak.</w:t>
      </w:r>
    </w:p>
    <w:p w:rsidR="005F55F8" w:rsidRPr="005F55F8" w:rsidRDefault="005F55F8" w:rsidP="00E9456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hAnsi="Arial" w:cs="Arial"/>
        </w:rPr>
        <w:t xml:space="preserve">A DHK Hátralékkezelő és Pénzügyi Szolgáltató Zrt. </w:t>
      </w:r>
      <w:r w:rsidRPr="00575A15">
        <w:rPr>
          <w:rFonts w:ascii="Arial" w:hAnsi="Arial" w:cs="Arial"/>
          <w:b/>
        </w:rPr>
        <w:t>negyedévente elkészülő mérlegének és eredménykimutatásának vizsgálata</w:t>
      </w:r>
      <w:r w:rsidRPr="005F55F8">
        <w:rPr>
          <w:rFonts w:ascii="Arial" w:hAnsi="Arial" w:cs="Arial"/>
        </w:rPr>
        <w:t xml:space="preserve"> a 2410. témaszámú, „Az évközi pénzügyi információknak a gazdálkodó független könyvvizsgálója által végrehajtott átvilágítása” standarddal összhangban és arról átvilágítási jelentés kibocsátása a munkarendben meghatározott határidőig. Ennek alapján az érintett időszakok a következők: 2020. I. negyedév, 2020. I-II. </w:t>
      </w:r>
      <w:r w:rsidR="005513C0">
        <w:rPr>
          <w:rFonts w:ascii="Arial" w:hAnsi="Arial" w:cs="Arial"/>
        </w:rPr>
        <w:t>negyedév, 2020. I-III. negyedév</w:t>
      </w:r>
      <w:r w:rsidRPr="005F55F8">
        <w:rPr>
          <w:rFonts w:ascii="Arial" w:hAnsi="Arial" w:cs="Arial"/>
        </w:rPr>
        <w:t>.</w:t>
      </w:r>
    </w:p>
    <w:p w:rsidR="005F55F8" w:rsidRPr="005F55F8" w:rsidRDefault="005F55F8" w:rsidP="00E9456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hAnsi="Arial" w:cs="Arial"/>
        </w:rPr>
        <w:t xml:space="preserve">A Társaság </w:t>
      </w:r>
      <w:r w:rsidRPr="00575A15">
        <w:rPr>
          <w:rFonts w:ascii="Arial" w:hAnsi="Arial" w:cs="Arial"/>
          <w:b/>
        </w:rPr>
        <w:t xml:space="preserve">2020. december </w:t>
      </w:r>
      <w:r w:rsidR="00E94568">
        <w:rPr>
          <w:rFonts w:ascii="Arial" w:hAnsi="Arial" w:cs="Arial"/>
          <w:b/>
        </w:rPr>
        <w:t>31-ével</w:t>
      </w:r>
      <w:r w:rsidRPr="005F55F8">
        <w:rPr>
          <w:rFonts w:ascii="Arial" w:hAnsi="Arial" w:cs="Arial"/>
        </w:rPr>
        <w:t xml:space="preserve"> végződő évre vonatkozó, a számvitelről szóló 2000. évi C. törvény előírásaival összhangban elkészített </w:t>
      </w:r>
      <w:r w:rsidRPr="00575A15">
        <w:rPr>
          <w:rFonts w:ascii="Arial" w:hAnsi="Arial" w:cs="Arial"/>
          <w:b/>
        </w:rPr>
        <w:t xml:space="preserve">éves beszámolójának könyvvizsgálata </w:t>
      </w:r>
      <w:r w:rsidRPr="005F55F8">
        <w:rPr>
          <w:rFonts w:ascii="Arial" w:hAnsi="Arial" w:cs="Arial"/>
        </w:rPr>
        <w:t>és arról könyvvizsgálói jelentés kibocsátása. A végleges könyvvizsgálói jelentés kibocsátásának végső határideje előre láthatólag 2021. február 28.</w:t>
      </w:r>
      <w:r w:rsidR="002B3D52">
        <w:rPr>
          <w:rFonts w:ascii="Arial" w:hAnsi="Arial" w:cs="Arial"/>
        </w:rPr>
        <w:t>-a, amely a</w:t>
      </w:r>
      <w:r w:rsidRPr="005F55F8">
        <w:rPr>
          <w:rFonts w:ascii="Arial" w:hAnsi="Arial" w:cs="Arial"/>
        </w:rPr>
        <w:t xml:space="preserve"> Budapest Főváros Önkormányzat Közgyűlése határozatának függvényében változhat. </w:t>
      </w:r>
    </w:p>
    <w:p w:rsidR="005F55F8" w:rsidRPr="005F55F8" w:rsidRDefault="005F55F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hAnsi="Arial" w:cs="Arial"/>
        </w:rPr>
        <w:t xml:space="preserve">A Társaság </w:t>
      </w:r>
      <w:r w:rsidRPr="00575A15">
        <w:rPr>
          <w:rFonts w:ascii="Arial" w:hAnsi="Arial" w:cs="Arial"/>
          <w:b/>
        </w:rPr>
        <w:t>félévente elkészülő mérlegéről és eredménykimutatásáról véleményalkotás</w:t>
      </w:r>
      <w:r w:rsidRPr="005F55F8">
        <w:rPr>
          <w:rFonts w:ascii="Arial" w:hAnsi="Arial" w:cs="Arial"/>
        </w:rPr>
        <w:t xml:space="preserve">, amely véleményalkotás nem minősül könyvvizsgálatnak. Az érintett </w:t>
      </w:r>
      <w:r w:rsidR="002B3D52">
        <w:rPr>
          <w:rFonts w:ascii="Arial" w:hAnsi="Arial" w:cs="Arial"/>
        </w:rPr>
        <w:t>időszak: 2020. I. félév</w:t>
      </w:r>
      <w:r w:rsidRPr="005F55F8">
        <w:rPr>
          <w:rFonts w:ascii="Arial" w:hAnsi="Arial" w:cs="Arial"/>
        </w:rPr>
        <w:t xml:space="preserve">. A feladat elvégzésének határideje előreláthatóan tárgyév augusztus hónapjának 31. napja. </w:t>
      </w:r>
    </w:p>
    <w:p w:rsidR="005F55F8" w:rsidRPr="005F55F8" w:rsidRDefault="005F55F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5F55F8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>Közbenső Mérleg</w:t>
      </w:r>
      <w:r w:rsidRPr="005F55F8">
        <w:rPr>
          <w:rFonts w:ascii="Arial" w:hAnsi="Arial" w:cs="Arial"/>
        </w:rPr>
        <w:t xml:space="preserve"> készítésére (pl. jogszabályi követelmény miatt) szüksége lehet, amely könyvvizsgálati kötelezettséggel jár, árajánlatban külön kérjük feltüntetni ennek összegét. </w:t>
      </w:r>
    </w:p>
    <w:p w:rsidR="00CC3043" w:rsidRPr="001B7FDC" w:rsidRDefault="00CC3043">
      <w:pPr>
        <w:spacing w:after="0"/>
        <w:jc w:val="both"/>
        <w:rPr>
          <w:rFonts w:ascii="Arial" w:hAnsi="Arial" w:cs="Arial"/>
        </w:rPr>
      </w:pPr>
    </w:p>
    <w:p w:rsidR="00CC3043" w:rsidRPr="001B7FDC" w:rsidRDefault="00382948">
      <w:pPr>
        <w:spacing w:after="0"/>
        <w:jc w:val="both"/>
        <w:rPr>
          <w:rFonts w:ascii="Arial" w:eastAsia="Times New Roman" w:hAnsi="Arial" w:cs="Arial"/>
          <w:b/>
        </w:rPr>
      </w:pPr>
      <w:r w:rsidRPr="001B7FDC">
        <w:rPr>
          <w:rFonts w:ascii="Arial" w:eastAsia="Times New Roman" w:hAnsi="Arial" w:cs="Arial"/>
          <w:b/>
        </w:rPr>
        <w:t xml:space="preserve">Ajánlatkérő felhívja a figyelmet arra, hogy a DHK Zrt. tekintetében a könyvvizsgálónak meg kell felelnie: </w:t>
      </w:r>
    </w:p>
    <w:p w:rsidR="00CC3043" w:rsidRPr="001B7FDC" w:rsidRDefault="00382948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hitelintézetekről és pénzügyi vállalkozásokról szóló 2013. évi CCXXXVII. törvény 114. §-ban, </w:t>
      </w:r>
    </w:p>
    <w:p w:rsidR="00CC3043" w:rsidRPr="001B7FDC" w:rsidRDefault="00382948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250/2000. (XII.24.) Kormányrendeletben, valamint </w:t>
      </w:r>
    </w:p>
    <w:p w:rsidR="00CC3043" w:rsidRPr="001B7FDC" w:rsidRDefault="00382948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2410. témaszámú, „Az évközi pénzügyi információknak a gazdálkodó független könyvvizsgálója által végrehajtott átvilágítása” standard-ban</w:t>
      </w:r>
      <w:r w:rsidR="001F168E" w:rsidRPr="001B7FDC">
        <w:rPr>
          <w:rFonts w:ascii="Arial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foglaltaknak.</w:t>
      </w:r>
    </w:p>
    <w:p w:rsidR="003F7ECD" w:rsidRPr="00575A15" w:rsidRDefault="003F7ECD">
      <w:pPr>
        <w:spacing w:after="0"/>
        <w:jc w:val="both"/>
        <w:rPr>
          <w:rFonts w:ascii="Arial" w:hAnsi="Arial" w:cs="Arial"/>
          <w:b/>
        </w:rPr>
      </w:pPr>
      <w:r w:rsidRPr="00575A15">
        <w:rPr>
          <w:rFonts w:ascii="Arial" w:eastAsia="Times New Roman" w:hAnsi="Arial" w:cs="Arial"/>
          <w:b/>
        </w:rPr>
        <w:t>Fentieken túlmenően a könyvvizsgálónak rendelkeznie kell:</w:t>
      </w:r>
    </w:p>
    <w:p w:rsidR="003F7ECD" w:rsidRPr="001B7FDC" w:rsidRDefault="003F7ECD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pénzügyi intézményi minősítésre vonatkozó könyvvizsgálói kamarai tagsággal,</w:t>
      </w:r>
    </w:p>
    <w:p w:rsidR="003F7ECD" w:rsidRPr="001B7FDC" w:rsidRDefault="003F7ECD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követelések értékelésének, értékvesztés képzés model</w:t>
      </w:r>
      <w:r w:rsidR="00354E2C">
        <w:rPr>
          <w:rFonts w:ascii="Arial" w:eastAsia="Times New Roman" w:hAnsi="Arial" w:cs="Arial"/>
        </w:rPr>
        <w:t>lek, számítások kiemelt ismeretével</w:t>
      </w:r>
      <w:r w:rsidRPr="001B7FDC">
        <w:rPr>
          <w:rFonts w:ascii="Arial" w:eastAsia="Times New Roman" w:hAnsi="Arial" w:cs="Arial"/>
        </w:rPr>
        <w:t>,</w:t>
      </w:r>
    </w:p>
    <w:p w:rsidR="003F7ECD" w:rsidRPr="001B7FDC" w:rsidRDefault="003F7ECD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ismeretekkel annak érdekében, hogy az éves és negyedéves beszámoló adataival összefüggésben hozható adatszolgáltatásokban és a felügyeleti jelentésszolgálatban szükség esetén vizsgálati jelleggel történő közreműködni tudjon,</w:t>
      </w:r>
    </w:p>
    <w:p w:rsidR="003F7ECD" w:rsidRPr="001B7FDC" w:rsidRDefault="003F7ECD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támogató funkció területén rendelkezzen a könyvvizsgálattól független, a pénzügyi vállalkozások terén tapasztalattal rendelkező szakértői erőforrás</w:t>
      </w:r>
      <w:r w:rsidR="00543C41">
        <w:rPr>
          <w:rFonts w:ascii="Arial" w:eastAsia="Times New Roman" w:hAnsi="Arial" w:cs="Arial"/>
        </w:rPr>
        <w:t>sal.</w:t>
      </w:r>
    </w:p>
    <w:p w:rsidR="000D2C56" w:rsidRDefault="000D2C56">
      <w:pPr>
        <w:spacing w:after="0"/>
        <w:jc w:val="both"/>
        <w:rPr>
          <w:rFonts w:ascii="Arial" w:eastAsia="Times New Roman" w:hAnsi="Arial" w:cs="Arial"/>
        </w:rPr>
      </w:pPr>
    </w:p>
    <w:p w:rsidR="00AB5A5C" w:rsidRPr="001B7FDC" w:rsidRDefault="00AB5A5C">
      <w:pPr>
        <w:spacing w:after="0"/>
        <w:jc w:val="both"/>
        <w:rPr>
          <w:rFonts w:ascii="Arial" w:eastAsia="Times New Roman" w:hAnsi="Arial" w:cs="Arial"/>
        </w:rPr>
      </w:pPr>
    </w:p>
    <w:p w:rsidR="005F55F8" w:rsidRDefault="005F55F8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>C</w:t>
      </w:r>
      <w:r>
        <w:rPr>
          <w:rFonts w:ascii="Arial" w:eastAsia="Times New Roman" w:hAnsi="Arial" w:cs="Arial"/>
          <w:b/>
          <w:u w:val="single"/>
        </w:rPr>
        <w:t>.</w:t>
      </w:r>
      <w:r w:rsidR="00575A15">
        <w:rPr>
          <w:rFonts w:ascii="Arial" w:eastAsia="Times New Roman" w:hAnsi="Arial" w:cs="Arial"/>
          <w:b/>
          <w:u w:val="single"/>
        </w:rPr>
        <w:t>2</w:t>
      </w:r>
      <w:r w:rsidRPr="001B7FDC">
        <w:rPr>
          <w:rFonts w:ascii="Arial" w:eastAsia="Times New Roman" w:hAnsi="Arial" w:cs="Arial"/>
          <w:b/>
          <w:u w:val="single"/>
        </w:rPr>
        <w:t xml:space="preserve">) A </w:t>
      </w:r>
      <w:r>
        <w:rPr>
          <w:rFonts w:ascii="Arial" w:eastAsia="Times New Roman" w:hAnsi="Arial" w:cs="Arial"/>
          <w:b/>
          <w:u w:val="single"/>
        </w:rPr>
        <w:t>F</w:t>
      </w:r>
      <w:r w:rsidR="00E94568">
        <w:rPr>
          <w:rFonts w:ascii="Arial" w:eastAsia="Times New Roman" w:hAnsi="Arial" w:cs="Arial"/>
          <w:b/>
          <w:u w:val="single"/>
        </w:rPr>
        <w:t>Ő</w:t>
      </w:r>
      <w:r>
        <w:rPr>
          <w:rFonts w:ascii="Arial" w:eastAsia="Times New Roman" w:hAnsi="Arial" w:cs="Arial"/>
          <w:b/>
          <w:u w:val="single"/>
        </w:rPr>
        <w:t xml:space="preserve">TÁV–Komfort Kft., </w:t>
      </w:r>
      <w:r w:rsidRPr="005F55F8">
        <w:rPr>
          <w:rFonts w:ascii="Arial" w:eastAsia="Times New Roman" w:hAnsi="Arial" w:cs="Arial"/>
          <w:b/>
          <w:u w:val="single"/>
        </w:rPr>
        <w:t>FŐTÁV-Kiserőmű Kft.</w:t>
      </w:r>
      <w:r>
        <w:rPr>
          <w:rFonts w:ascii="Arial" w:eastAsia="Times New Roman" w:hAnsi="Arial" w:cs="Arial"/>
          <w:b/>
          <w:u w:val="single"/>
        </w:rPr>
        <w:t>,</w:t>
      </w:r>
      <w:r w:rsidRPr="001B7FDC">
        <w:rPr>
          <w:rFonts w:ascii="Arial" w:eastAsia="Times New Roman" w:hAnsi="Arial" w:cs="Arial"/>
          <w:b/>
          <w:u w:val="single"/>
        </w:rPr>
        <w:t xml:space="preserve"> </w:t>
      </w:r>
      <w:r>
        <w:rPr>
          <w:rFonts w:ascii="Arial" w:eastAsia="Times New Roman" w:hAnsi="Arial" w:cs="Arial"/>
          <w:b/>
          <w:u w:val="single"/>
        </w:rPr>
        <w:t xml:space="preserve">és </w:t>
      </w:r>
      <w:r w:rsidRPr="005F55F8">
        <w:rPr>
          <w:rFonts w:ascii="Arial" w:eastAsia="Times New Roman" w:hAnsi="Arial" w:cs="Arial"/>
          <w:b/>
          <w:u w:val="single"/>
        </w:rPr>
        <w:t>az I</w:t>
      </w:r>
      <w:r w:rsidR="00F36E82">
        <w:rPr>
          <w:rFonts w:ascii="Arial" w:eastAsia="Times New Roman" w:hAnsi="Arial" w:cs="Arial"/>
          <w:b/>
          <w:u w:val="single"/>
        </w:rPr>
        <w:t>MMODUS</w:t>
      </w:r>
      <w:r w:rsidRPr="005F55F8">
        <w:rPr>
          <w:rFonts w:ascii="Arial" w:eastAsia="Times New Roman" w:hAnsi="Arial" w:cs="Arial"/>
          <w:b/>
          <w:u w:val="single"/>
        </w:rPr>
        <w:t xml:space="preserve"> Kft. </w:t>
      </w:r>
      <w:r w:rsidRPr="001B7FDC">
        <w:rPr>
          <w:rFonts w:ascii="Arial" w:eastAsia="Times New Roman" w:hAnsi="Arial" w:cs="Arial"/>
          <w:b/>
          <w:u w:val="single"/>
        </w:rPr>
        <w:t xml:space="preserve">számára végzendő </w:t>
      </w:r>
      <w:r>
        <w:rPr>
          <w:rFonts w:ascii="Arial" w:eastAsia="Times New Roman" w:hAnsi="Arial" w:cs="Arial"/>
          <w:b/>
          <w:u w:val="single"/>
        </w:rPr>
        <w:t xml:space="preserve">opcionális </w:t>
      </w:r>
      <w:r w:rsidRPr="001B7FDC">
        <w:rPr>
          <w:rFonts w:ascii="Arial" w:eastAsia="Times New Roman" w:hAnsi="Arial" w:cs="Arial"/>
          <w:b/>
          <w:u w:val="single"/>
        </w:rPr>
        <w:t>feladatok</w:t>
      </w:r>
      <w:r w:rsidR="00811F96">
        <w:rPr>
          <w:rFonts w:ascii="Arial" w:eastAsia="Times New Roman" w:hAnsi="Arial" w:cs="Arial"/>
          <w:b/>
          <w:u w:val="single"/>
        </w:rPr>
        <w:t>:</w:t>
      </w:r>
    </w:p>
    <w:p w:rsidR="005F55F8" w:rsidRDefault="005F55F8" w:rsidP="00AB5A5C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:rsidR="005F55F8" w:rsidRPr="001B7FDC" w:rsidRDefault="005F55F8" w:rsidP="00AB5A5C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Könyvvizsgáló a Társasággal közösen 2018. év vizsgálatára vonatkozóan a szerződéskötést követő 30 napon belül, a további vizsgált időszakra vonatkozóan a tárgyévet megelőző év november 30. napjáig munkarendet állít össze, amely rögzíti az egyes kiemelt ellenőrzési feladatokat (így például a számviteli politika felülvizsgálata, </w:t>
      </w:r>
      <w:r w:rsidRPr="001B7FDC">
        <w:rPr>
          <w:rFonts w:ascii="Arial" w:eastAsia="Times New Roman" w:hAnsi="Arial" w:cs="Arial"/>
        </w:rPr>
        <w:lastRenderedPageBreak/>
        <w:t>egyes részterületek időszaki vizsgálata, stb.), illetve a feladatok elvégzésének határidejét. Az elkészült munkarendről BVH Zrt.-t előzetesen tájékoztatni kell.</w:t>
      </w:r>
    </w:p>
    <w:p w:rsidR="005F55F8" w:rsidRPr="001B7FDC" w:rsidRDefault="005F55F8" w:rsidP="00E94568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félévente elkészülő mérlegéről és eredménykimutatásáról</w:t>
      </w:r>
      <w:r w:rsidRPr="001B7FDC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  <w:b/>
        </w:rPr>
        <w:t>véleményalkotás,</w:t>
      </w:r>
      <w:r w:rsidRPr="001B7FDC">
        <w:rPr>
          <w:rFonts w:ascii="Arial" w:eastAsia="Times New Roman" w:hAnsi="Arial" w:cs="Arial"/>
        </w:rPr>
        <w:t xml:space="preserve"> amely véleményalkotás nem minősül könyvvizsgálatnak. Ezen feladat elvégzésére elsőként 2018. első félévétől kezdődően kerül sor. Ennek alapján az érintett időszakok a következők: 2018. I. félév, 2019. I. félév. A feladat elvégzésének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előreláthatóan </w:t>
      </w:r>
      <w:r w:rsidRPr="001B7FDC">
        <w:rPr>
          <w:rFonts w:ascii="Arial" w:eastAsia="Times New Roman" w:hAnsi="Arial" w:cs="Arial"/>
          <w:b/>
        </w:rPr>
        <w:t>tárgyév augusztus hónapjának 31. napja</w:t>
      </w:r>
      <w:r w:rsidRPr="001B7FDC">
        <w:rPr>
          <w:rFonts w:ascii="Arial" w:eastAsia="Times New Roman" w:hAnsi="Arial" w:cs="Arial"/>
        </w:rPr>
        <w:t>. A véleményalkotás minden esetben írásos formában történik meg.</w:t>
      </w:r>
    </w:p>
    <w:p w:rsidR="005F55F8" w:rsidRPr="001B7FDC" w:rsidRDefault="005F55F8" w:rsidP="00434404">
      <w:pPr>
        <w:numPr>
          <w:ilvl w:val="1"/>
          <w:numId w:val="12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Tárgyban érintett Felügyelőbizottsági üléseken való részvétel, valamint a legfőbb szervnek a Sztv. szerinti beszámolót tárgyaló ülésen való kötelező részvétel,</w:t>
      </w:r>
    </w:p>
    <w:p w:rsidR="005F55F8" w:rsidRPr="001B7FDC" w:rsidRDefault="005F55F8" w:rsidP="00434404">
      <w:pPr>
        <w:numPr>
          <w:ilvl w:val="1"/>
          <w:numId w:val="12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 xml:space="preserve">2018. december </w:t>
      </w:r>
      <w:r w:rsidR="00E94568"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  <w:b/>
        </w:rPr>
        <w:t xml:space="preserve"> </w:t>
      </w:r>
      <w:r w:rsidRPr="001B7FDC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 xml:space="preserve">2019. február 28. </w:t>
      </w:r>
      <w:r w:rsidRPr="001B7FDC">
        <w:rPr>
          <w:rFonts w:ascii="Arial" w:eastAsia="Times New Roman" w:hAnsi="Arial" w:cs="Arial"/>
        </w:rPr>
        <w:t>Budapest Főváros Önkormányzat Közgyűlése határozatának függvényében változhat.</w:t>
      </w:r>
    </w:p>
    <w:p w:rsidR="00A61BCE" w:rsidRPr="001B7FDC" w:rsidRDefault="005F55F8" w:rsidP="00434404">
      <w:pPr>
        <w:numPr>
          <w:ilvl w:val="1"/>
          <w:numId w:val="12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 xml:space="preserve">2019. december </w:t>
      </w:r>
      <w:r w:rsidR="00E94568"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  <w:b/>
        </w:rPr>
        <w:t xml:space="preserve"> </w:t>
      </w:r>
      <w:r w:rsidRPr="001B7FDC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 xml:space="preserve">2020. február 28. </w:t>
      </w:r>
      <w:r w:rsidRPr="001B7FDC">
        <w:rPr>
          <w:rFonts w:ascii="Arial" w:eastAsia="Times New Roman" w:hAnsi="Arial" w:cs="Arial"/>
        </w:rPr>
        <w:t>Budapest Főváros Önkormányzat Közgyűlése határozatának függvényében változhat.</w:t>
      </w:r>
      <w:r w:rsidR="007E00FB">
        <w:rPr>
          <w:rFonts w:ascii="Arial" w:eastAsia="Times New Roman" w:hAnsi="Arial" w:cs="Arial"/>
        </w:rPr>
        <w:t xml:space="preserve"> </w:t>
      </w:r>
    </w:p>
    <w:p w:rsidR="00A61BCE" w:rsidRDefault="005F55F8" w:rsidP="003960E8">
      <w:pPr>
        <w:numPr>
          <w:ilvl w:val="1"/>
          <w:numId w:val="12"/>
        </w:numPr>
        <w:spacing w:after="0"/>
        <w:jc w:val="both"/>
        <w:rPr>
          <w:rFonts w:ascii="Arial" w:eastAsia="Times New Roman" w:hAnsi="Arial" w:cs="Arial"/>
        </w:rPr>
      </w:pPr>
      <w:r w:rsidRPr="007E00FB">
        <w:rPr>
          <w:rFonts w:ascii="Arial" w:eastAsia="Times New Roman" w:hAnsi="Arial" w:cs="Arial"/>
        </w:rPr>
        <w:t xml:space="preserve">Könyvvizsgáló a Társaság részére évente </w:t>
      </w:r>
      <w:r w:rsidR="003960E8" w:rsidRPr="003960E8">
        <w:rPr>
          <w:rFonts w:ascii="Arial" w:eastAsia="Times New Roman" w:hAnsi="Arial" w:cs="Arial"/>
        </w:rPr>
        <w:t xml:space="preserve">és társaságonként </w:t>
      </w:r>
      <w:r w:rsidRPr="007E00FB">
        <w:rPr>
          <w:rFonts w:ascii="Arial" w:eastAsia="Times New Roman" w:hAnsi="Arial" w:cs="Arial"/>
        </w:rPr>
        <w:t xml:space="preserve">legalább </w:t>
      </w:r>
      <w:r w:rsidRPr="00A61BCE">
        <w:rPr>
          <w:rFonts w:ascii="Arial" w:eastAsia="Times New Roman" w:hAnsi="Arial" w:cs="Arial"/>
        </w:rPr>
        <w:t xml:space="preserve">80 munkaórányi </w:t>
      </w:r>
      <w:r w:rsidRPr="007E00FB">
        <w:rPr>
          <w:rFonts w:ascii="Arial" w:eastAsia="Times New Roman" w:hAnsi="Arial" w:cs="Arial"/>
        </w:rPr>
        <w:t xml:space="preserve">személyes konzultációs lehetőséget biztosít. A konzultáció keretében a könyvvizsgáló iránymutatást ad, javaslatot tesz gazdasági eseményeknek a hatályos számviteli jogszabályok szerint a könyvekben történő rögzítésére. </w:t>
      </w:r>
    </w:p>
    <w:p w:rsidR="00A803EF" w:rsidRPr="00955AD2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A konzultációt (rendelkezésre állást) az alábbiak szerint köteles teljesíteni Könyvvizsgáló:</w:t>
      </w:r>
    </w:p>
    <w:p w:rsidR="00A803EF" w:rsidRPr="00955AD2" w:rsidRDefault="00A803EF" w:rsidP="00A803EF">
      <w:pPr>
        <w:spacing w:after="0"/>
        <w:ind w:left="432"/>
        <w:jc w:val="both"/>
        <w:rPr>
          <w:rFonts w:ascii="Arial" w:eastAsia="Times New Roman" w:hAnsi="Arial" w:cs="Arial"/>
        </w:rPr>
      </w:pPr>
      <w:proofErr w:type="gramStart"/>
      <w:r w:rsidRPr="00955AD2">
        <w:rPr>
          <w:rFonts w:ascii="Arial" w:eastAsia="Times New Roman" w:hAnsi="Arial" w:cs="Arial"/>
        </w:rPr>
        <w:t>a</w:t>
      </w:r>
      <w:proofErr w:type="gramEnd"/>
      <w:r w:rsidRPr="00955AD2">
        <w:rPr>
          <w:rFonts w:ascii="Arial" w:eastAsia="Times New Roman" w:hAnsi="Arial" w:cs="Arial"/>
        </w:rPr>
        <w:t>.) telefonon történő igénybejelentést követően a kérdésre azonnal vagy a lehető legrövidebb időn belül szóbeli választ,</w:t>
      </w:r>
    </w:p>
    <w:p w:rsidR="00A61BCE" w:rsidRPr="00A61BCE" w:rsidRDefault="00A803EF" w:rsidP="00A61BCE">
      <w:pPr>
        <w:spacing w:after="0"/>
        <w:ind w:left="426"/>
        <w:jc w:val="both"/>
        <w:rPr>
          <w:rFonts w:ascii="Arial" w:hAnsi="Arial" w:cs="Arial"/>
        </w:rPr>
      </w:pPr>
      <w:r w:rsidRPr="00955AD2">
        <w:rPr>
          <w:rFonts w:ascii="Arial" w:eastAsia="Times New Roman" w:hAnsi="Arial" w:cs="Arial"/>
        </w:rPr>
        <w:t>b.) írásos igénybejelentés esetén, valamint a szóbeli választ írásba fogla</w:t>
      </w:r>
      <w:r>
        <w:rPr>
          <w:rFonts w:ascii="Arial" w:eastAsia="Times New Roman" w:hAnsi="Arial" w:cs="Arial"/>
        </w:rPr>
        <w:t xml:space="preserve">lásaként legkésőbb 5 munkanapon </w:t>
      </w:r>
      <w:r w:rsidRPr="00955AD2">
        <w:rPr>
          <w:rFonts w:ascii="Arial" w:eastAsia="Times New Roman" w:hAnsi="Arial" w:cs="Arial"/>
        </w:rPr>
        <w:t>belül írásbeli állásfoglalást köteles adni Könyvvizsgáló.</w:t>
      </w:r>
      <w:r w:rsidRPr="00955AD2" w:rsidDel="00955AD2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Amennyiben </w:t>
      </w:r>
      <w:r w:rsidRPr="00A803EF">
        <w:rPr>
          <w:rFonts w:ascii="Arial" w:eastAsia="Times New Roman" w:hAnsi="Arial" w:cs="Arial"/>
        </w:rPr>
        <w:t xml:space="preserve">Könyvvizsgáló ajánlatában ennél </w:t>
      </w:r>
      <w:r>
        <w:rPr>
          <w:rFonts w:ascii="Arial" w:eastAsia="Times New Roman" w:hAnsi="Arial" w:cs="Arial"/>
        </w:rPr>
        <w:t>kevesebb munkanapot</w:t>
      </w:r>
      <w:r w:rsidRPr="00A803EF">
        <w:rPr>
          <w:rFonts w:ascii="Arial" w:eastAsia="Times New Roman" w:hAnsi="Arial" w:cs="Arial"/>
        </w:rPr>
        <w:t xml:space="preserve"> ajánl meg</w:t>
      </w:r>
      <w:r>
        <w:rPr>
          <w:rFonts w:ascii="Arial" w:eastAsia="Times New Roman" w:hAnsi="Arial" w:cs="Arial"/>
        </w:rPr>
        <w:t xml:space="preserve">, a </w:t>
      </w:r>
      <w:r w:rsidRPr="00A803EF">
        <w:rPr>
          <w:rFonts w:ascii="Arial" w:eastAsia="Times New Roman" w:hAnsi="Arial" w:cs="Arial"/>
        </w:rPr>
        <w:t>konzultációt (rendelkezésre állást)</w:t>
      </w:r>
      <w:r>
        <w:rPr>
          <w:rFonts w:ascii="Arial" w:eastAsia="Times New Roman" w:hAnsi="Arial" w:cs="Arial"/>
        </w:rPr>
        <w:t xml:space="preserve"> az ajánlat szerinti munkanapon belül kell teljesíteni.</w:t>
      </w:r>
      <w:r w:rsidR="005F55F8" w:rsidRPr="001B7FDC">
        <w:rPr>
          <w:rFonts w:ascii="Arial" w:eastAsia="Times New Roman" w:hAnsi="Arial" w:cs="Arial"/>
        </w:rPr>
        <w:t xml:space="preserve"> </w:t>
      </w:r>
    </w:p>
    <w:p w:rsidR="004F3B7D" w:rsidRPr="00D419E3" w:rsidRDefault="004F3B7D" w:rsidP="00A61BC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  <w:r w:rsidR="005F55F8" w:rsidRPr="001B7FDC">
        <w:rPr>
          <w:rFonts w:ascii="Arial" w:eastAsia="Times New Roman" w:hAnsi="Arial" w:cs="Arial"/>
        </w:rPr>
        <w:t xml:space="preserve">Amennyiben az adott évben a 80 munkaórányi keretet a Társaság nem használja fel, úgy az a későbbiekben nem vehető igénybe. </w:t>
      </w:r>
      <w:r w:rsidR="005F55F8" w:rsidRPr="001B7FDC">
        <w:rPr>
          <w:rFonts w:ascii="Arial" w:eastAsia="Times New Roman" w:hAnsi="Arial" w:cs="Arial"/>
          <w:b/>
        </w:rPr>
        <w:t>A konzultáció ellenértékét az éves díj magában foglalja</w:t>
      </w:r>
      <w:r w:rsidR="005F55F8" w:rsidRPr="001B7FDC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Amennyiben Könyvvizsgáló ajánlatában ennél többet ajánl meg, a 80 munkaórán felül megajánlott keretre is e bekezdés szabályai vonatkoznak.</w:t>
      </w:r>
    </w:p>
    <w:p w:rsidR="00434404" w:rsidRPr="00434404" w:rsidRDefault="00434404" w:rsidP="00D419E3">
      <w:pPr>
        <w:pStyle w:val="Listaszerbekezds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</w:rPr>
      </w:pPr>
      <w:r w:rsidRPr="00434404">
        <w:rPr>
          <w:rFonts w:ascii="Arial" w:eastAsia="Times New Roman" w:hAnsi="Arial" w:cs="Arial"/>
        </w:rPr>
        <w:t xml:space="preserve">A Társaság </w:t>
      </w:r>
      <w:r w:rsidRPr="00434404">
        <w:rPr>
          <w:rFonts w:ascii="Arial" w:eastAsia="Times New Roman" w:hAnsi="Arial" w:cs="Arial"/>
          <w:b/>
        </w:rPr>
        <w:t>2020. december 31-ével</w:t>
      </w:r>
      <w:r w:rsidRPr="00434404">
        <w:rPr>
          <w:rFonts w:ascii="Arial" w:eastAsia="Times New Roman" w:hAnsi="Arial" w:cs="Arial"/>
        </w:rPr>
        <w:t xml:space="preserve"> végződő évre vonatkozó, a számvitelről szóló 2000. évi C. törvény előírásaival összhangban elkészített </w:t>
      </w:r>
      <w:r w:rsidRPr="00434404">
        <w:rPr>
          <w:rFonts w:ascii="Arial" w:eastAsia="Times New Roman" w:hAnsi="Arial" w:cs="Arial"/>
          <w:b/>
        </w:rPr>
        <w:t>éves beszámolójának könyvvizsgálata</w:t>
      </w:r>
      <w:r w:rsidRPr="00434404">
        <w:rPr>
          <w:rFonts w:ascii="Arial" w:eastAsia="Times New Roman" w:hAnsi="Arial" w:cs="Arial"/>
        </w:rPr>
        <w:t xml:space="preserve"> és arról könyvvizsgálói jelentés kibocsátása. A végleges könyvvizsgálói jelentés kibocsátásának végső határideje előre láthatólag 2021. február 28. Budapest Főváros Önkormányzat Közgyűlése határozatának függvényében változhat. </w:t>
      </w:r>
    </w:p>
    <w:p w:rsidR="005F55F8" w:rsidRPr="001B7FDC" w:rsidRDefault="005F55F8" w:rsidP="00D419E3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félévente elkészülő mérlegéről és eredménykimutatásáról</w:t>
      </w:r>
      <w:r w:rsidRPr="001B7FDC">
        <w:rPr>
          <w:rFonts w:ascii="Arial" w:eastAsia="Times New Roman" w:hAnsi="Arial" w:cs="Arial"/>
        </w:rPr>
        <w:t xml:space="preserve"> </w:t>
      </w:r>
      <w:r w:rsidRPr="00575A15">
        <w:rPr>
          <w:rFonts w:ascii="Arial" w:eastAsia="Times New Roman" w:hAnsi="Arial" w:cs="Arial"/>
          <w:b/>
        </w:rPr>
        <w:t>véleményalkotás</w:t>
      </w:r>
      <w:r w:rsidRPr="001B7FDC">
        <w:rPr>
          <w:rFonts w:ascii="Arial" w:eastAsia="Times New Roman" w:hAnsi="Arial" w:cs="Arial"/>
        </w:rPr>
        <w:t>, amely véleményalkotás nem minősül könyvvizsgálatnak. Az</w:t>
      </w:r>
      <w:r w:rsidR="002B3D52">
        <w:rPr>
          <w:rFonts w:ascii="Arial" w:eastAsia="Times New Roman" w:hAnsi="Arial" w:cs="Arial"/>
        </w:rPr>
        <w:t xml:space="preserve"> érintett </w:t>
      </w:r>
      <w:r w:rsidR="002B3D52">
        <w:rPr>
          <w:rFonts w:ascii="Arial" w:eastAsia="Times New Roman" w:hAnsi="Arial" w:cs="Arial"/>
        </w:rPr>
        <w:lastRenderedPageBreak/>
        <w:t>időszak: 2020. I. félév</w:t>
      </w:r>
      <w:r w:rsidRPr="001B7FDC">
        <w:rPr>
          <w:rFonts w:ascii="Arial" w:eastAsia="Times New Roman" w:hAnsi="Arial" w:cs="Arial"/>
        </w:rPr>
        <w:t>. A feladat elvégzésének határideje előreláthatóan tárgyév augusztus hónapjának 31. napja. A véleményalkotás minden esetben írásos formában történik meg.</w:t>
      </w:r>
    </w:p>
    <w:p w:rsidR="005F55F8" w:rsidRPr="001B7FDC" w:rsidRDefault="005F55F8" w:rsidP="00D419E3">
      <w:pPr>
        <w:pStyle w:val="Listaszerbekezds"/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>Közbenső Mérleg</w:t>
      </w:r>
      <w:r w:rsidRPr="001B7FDC">
        <w:rPr>
          <w:rFonts w:ascii="Arial" w:hAnsi="Arial" w:cs="Arial"/>
        </w:rPr>
        <w:t xml:space="preserve"> készítésére (pl. jogszabályi követelmény miatt) szüksége lehet, amely könyvvizsgálati kötelezettséggel jár, árajánlatban külön kérjük feltüntetni ennek összegét. </w:t>
      </w:r>
    </w:p>
    <w:p w:rsidR="005F55F8" w:rsidRPr="001B7FDC" w:rsidRDefault="005F55F8" w:rsidP="00AB5A5C">
      <w:pPr>
        <w:spacing w:after="0"/>
        <w:ind w:left="432"/>
        <w:jc w:val="both"/>
        <w:rPr>
          <w:rFonts w:ascii="Arial" w:hAnsi="Arial" w:cs="Arial"/>
        </w:rPr>
      </w:pPr>
    </w:p>
    <w:p w:rsidR="001E3348" w:rsidRPr="001F168E" w:rsidRDefault="001E3348" w:rsidP="00AB5A5C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1E3348" w:rsidRPr="001F168E" w:rsidRDefault="001E3348" w:rsidP="00AB5A5C">
      <w:pPr>
        <w:spacing w:after="0"/>
        <w:jc w:val="both"/>
        <w:rPr>
          <w:rFonts w:ascii="Arial" w:hAnsi="Arial" w:cs="Arial"/>
        </w:rPr>
        <w:sectPr w:rsidR="001E3348" w:rsidRPr="001F168E" w:rsidSect="001E3348">
          <w:footerReference w:type="default" r:id="rId9"/>
          <w:pgSz w:w="11906" w:h="16838"/>
          <w:pgMar w:top="1418" w:right="1418" w:bottom="1418" w:left="1418" w:header="0" w:footer="708" w:gutter="0"/>
          <w:pgNumType w:start="1"/>
          <w:cols w:space="708"/>
          <w:docGrid w:linePitch="299"/>
        </w:sectPr>
      </w:pPr>
    </w:p>
    <w:p w:rsidR="00CC3043" w:rsidRPr="001F168E" w:rsidRDefault="00382948" w:rsidP="00AB5A5C">
      <w:pPr>
        <w:spacing w:after="0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lastRenderedPageBreak/>
        <w:t xml:space="preserve">Az </w:t>
      </w:r>
      <w:r w:rsidR="00606CD9">
        <w:rPr>
          <w:rFonts w:ascii="Arial" w:eastAsia="Times New Roman" w:hAnsi="Arial" w:cs="Arial"/>
          <w:b/>
        </w:rPr>
        <w:t>ajánlatkérő</w:t>
      </w:r>
      <w:r w:rsidRPr="001F168E">
        <w:rPr>
          <w:rFonts w:ascii="Arial" w:eastAsia="Times New Roman" w:hAnsi="Arial" w:cs="Arial"/>
          <w:b/>
        </w:rPr>
        <w:t xml:space="preserve"> társaságok főbb 201</w:t>
      </w:r>
      <w:r w:rsidR="00F609CF" w:rsidRPr="001F168E">
        <w:rPr>
          <w:rFonts w:ascii="Arial" w:eastAsia="Times New Roman" w:hAnsi="Arial" w:cs="Arial"/>
          <w:b/>
        </w:rPr>
        <w:t>6</w:t>
      </w:r>
      <w:r w:rsidRPr="001F168E">
        <w:rPr>
          <w:rFonts w:ascii="Arial" w:eastAsia="Times New Roman" w:hAnsi="Arial" w:cs="Arial"/>
          <w:b/>
        </w:rPr>
        <w:t xml:space="preserve">. december 31-i </w:t>
      </w:r>
      <w:r w:rsidR="003C45B3" w:rsidRPr="001F168E">
        <w:rPr>
          <w:rFonts w:ascii="Arial" w:eastAsia="Times New Roman" w:hAnsi="Arial" w:cs="Arial"/>
          <w:b/>
        </w:rPr>
        <w:t>és 2015. december 31-i</w:t>
      </w:r>
      <w:r w:rsidRPr="001F168E">
        <w:rPr>
          <w:rFonts w:ascii="Arial" w:eastAsia="Times New Roman" w:hAnsi="Arial" w:cs="Arial"/>
          <w:b/>
        </w:rPr>
        <w:t xml:space="preserve"> mutatószámai:</w:t>
      </w:r>
    </w:p>
    <w:p w:rsidR="00CC3043" w:rsidRPr="001F168E" w:rsidRDefault="00CC3043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CC3043" w:rsidP="00AB5A5C">
      <w:pPr>
        <w:spacing w:after="0"/>
        <w:jc w:val="both"/>
        <w:rPr>
          <w:rFonts w:ascii="Arial" w:eastAsia="Times New Roman" w:hAnsi="Arial" w:cs="Arial"/>
        </w:rPr>
      </w:pPr>
    </w:p>
    <w:p w:rsidR="00CC3043" w:rsidRPr="001F168E" w:rsidRDefault="00CC3043" w:rsidP="00AB5A5C">
      <w:pPr>
        <w:spacing w:after="0"/>
        <w:jc w:val="both"/>
        <w:rPr>
          <w:rFonts w:ascii="Arial" w:eastAsia="Times New Roman" w:hAnsi="Arial" w:cs="Arial"/>
        </w:rPr>
      </w:pPr>
    </w:p>
    <w:p w:rsidR="007341C9" w:rsidRPr="001F168E" w:rsidRDefault="000D2C56" w:rsidP="00AB5A5C">
      <w:pPr>
        <w:spacing w:after="0"/>
        <w:jc w:val="both"/>
        <w:rPr>
          <w:rFonts w:ascii="Arial" w:eastAsia="Times New Roman" w:hAnsi="Arial" w:cs="Arial"/>
        </w:rPr>
      </w:pPr>
      <w:r w:rsidRPr="000D2C56">
        <w:rPr>
          <w:noProof/>
        </w:rPr>
        <w:drawing>
          <wp:inline distT="0" distB="0" distL="0" distR="0" wp14:anchorId="08170149" wp14:editId="7598FBAC">
            <wp:extent cx="8825230" cy="426339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230" cy="42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1C9" w:rsidRDefault="007341C9" w:rsidP="00AB5A5C">
      <w:pPr>
        <w:spacing w:after="0"/>
        <w:jc w:val="both"/>
        <w:rPr>
          <w:rFonts w:ascii="Arial" w:hAnsi="Arial" w:cs="Arial"/>
          <w:noProof/>
        </w:rPr>
      </w:pPr>
    </w:p>
    <w:p w:rsidR="000D2C56" w:rsidRDefault="000D2C56" w:rsidP="00AB5A5C">
      <w:pPr>
        <w:spacing w:after="0"/>
        <w:jc w:val="both"/>
        <w:rPr>
          <w:rFonts w:ascii="Arial" w:hAnsi="Arial" w:cs="Arial"/>
          <w:noProof/>
        </w:rPr>
      </w:pPr>
    </w:p>
    <w:p w:rsidR="000D2C56" w:rsidRDefault="000D2C56" w:rsidP="00AB5A5C">
      <w:pPr>
        <w:spacing w:after="0"/>
        <w:jc w:val="both"/>
        <w:rPr>
          <w:rFonts w:ascii="Arial" w:hAnsi="Arial" w:cs="Arial"/>
          <w:noProof/>
        </w:rPr>
      </w:pPr>
    </w:p>
    <w:p w:rsidR="000D2C56" w:rsidRDefault="000D2C56" w:rsidP="00AB5A5C">
      <w:pPr>
        <w:spacing w:after="0"/>
        <w:jc w:val="both"/>
        <w:rPr>
          <w:rFonts w:ascii="Arial" w:hAnsi="Arial" w:cs="Arial"/>
          <w:noProof/>
        </w:rPr>
      </w:pPr>
    </w:p>
    <w:p w:rsidR="000D2C56" w:rsidRPr="001F168E" w:rsidRDefault="000D2C56" w:rsidP="00AB5A5C">
      <w:pPr>
        <w:spacing w:after="0"/>
        <w:jc w:val="both"/>
        <w:rPr>
          <w:rFonts w:ascii="Arial" w:eastAsia="Times New Roman" w:hAnsi="Arial" w:cs="Arial"/>
        </w:rPr>
      </w:pPr>
      <w:r w:rsidRPr="000D2C56">
        <w:rPr>
          <w:noProof/>
        </w:rPr>
        <w:lastRenderedPageBreak/>
        <w:drawing>
          <wp:inline distT="0" distB="0" distL="0" distR="0" wp14:anchorId="14EDDD8E" wp14:editId="045940C5">
            <wp:extent cx="7187565" cy="562483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7565" cy="562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2C56" w:rsidRPr="001F168E" w:rsidSect="001E3348">
      <w:pgSz w:w="16838" w:h="11906" w:orient="landscape"/>
      <w:pgMar w:top="1418" w:right="1418" w:bottom="1418" w:left="1418" w:header="0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CE" w:rsidRDefault="007102CE" w:rsidP="007102CE">
      <w:pPr>
        <w:spacing w:after="0" w:line="240" w:lineRule="auto"/>
      </w:pPr>
      <w:r>
        <w:separator/>
      </w:r>
    </w:p>
  </w:endnote>
  <w:endnote w:type="continuationSeparator" w:id="0">
    <w:p w:rsidR="007102CE" w:rsidRDefault="007102CE" w:rsidP="00710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737820"/>
      <w:docPartObj>
        <w:docPartGallery w:val="Page Numbers (Bottom of Page)"/>
        <w:docPartUnique/>
      </w:docPartObj>
    </w:sdtPr>
    <w:sdtEndPr/>
    <w:sdtContent>
      <w:p w:rsidR="007102CE" w:rsidRDefault="007102C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4B9">
          <w:rPr>
            <w:noProof/>
          </w:rPr>
          <w:t>2</w:t>
        </w:r>
        <w:r>
          <w:fldChar w:fldCharType="end"/>
        </w:r>
      </w:p>
    </w:sdtContent>
  </w:sdt>
  <w:p w:rsidR="007102CE" w:rsidRDefault="007102C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CE" w:rsidRDefault="007102CE" w:rsidP="007102CE">
      <w:pPr>
        <w:spacing w:after="0" w:line="240" w:lineRule="auto"/>
      </w:pPr>
      <w:r>
        <w:separator/>
      </w:r>
    </w:p>
  </w:footnote>
  <w:footnote w:type="continuationSeparator" w:id="0">
    <w:p w:rsidR="007102CE" w:rsidRDefault="007102CE" w:rsidP="007102CE">
      <w:pPr>
        <w:spacing w:after="0" w:line="240" w:lineRule="auto"/>
      </w:pPr>
      <w:r>
        <w:continuationSeparator/>
      </w:r>
    </w:p>
  </w:footnote>
  <w:footnote w:id="1">
    <w:p w:rsidR="00E94568" w:rsidRPr="00E94568" w:rsidRDefault="00E94568" w:rsidP="00E94568">
      <w:pPr>
        <w:pStyle w:val="Lbjegyzetszveg"/>
        <w:jc w:val="both"/>
        <w:rPr>
          <w:rFonts w:ascii="Arial" w:hAnsi="Arial" w:cs="Arial"/>
          <w:sz w:val="18"/>
          <w:szCs w:val="18"/>
        </w:rPr>
      </w:pPr>
      <w:r w:rsidRPr="00E94568">
        <w:rPr>
          <w:rStyle w:val="Lbjegyzet-hivatkozs"/>
        </w:rPr>
        <w:footnoteRef/>
      </w:r>
      <w:r w:rsidRPr="00E94568">
        <w:rPr>
          <w:rFonts w:ascii="Arial" w:hAnsi="Arial" w:cs="Arial"/>
          <w:sz w:val="18"/>
          <w:szCs w:val="18"/>
        </w:rPr>
        <w:t xml:space="preserve"> A C.1)-C.2) pontok szerinti feladatok elvégzésére csak az opció igénybe vétele esetén kerül sor; amennyiben a FŐTÁV-KOMFORT Kft., a DHK Zrt</w:t>
      </w:r>
      <w:proofErr w:type="gramStart"/>
      <w:r w:rsidRPr="00E94568">
        <w:rPr>
          <w:rFonts w:ascii="Arial" w:hAnsi="Arial" w:cs="Arial"/>
          <w:sz w:val="18"/>
          <w:szCs w:val="18"/>
        </w:rPr>
        <w:t>.,</w:t>
      </w:r>
      <w:proofErr w:type="gramEnd"/>
      <w:r w:rsidRPr="00E94568">
        <w:rPr>
          <w:rFonts w:ascii="Arial" w:hAnsi="Arial" w:cs="Arial"/>
          <w:sz w:val="18"/>
          <w:szCs w:val="18"/>
        </w:rPr>
        <w:t xml:space="preserve"> az IMMODUS Zrt., és FŐTÁV-Kiserőmű Kft. szerződést köt a könyvvizsgálati szolgáltatás igénybe vételére.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392A"/>
    <w:multiLevelType w:val="multilevel"/>
    <w:tmpl w:val="177AE9BA"/>
    <w:lvl w:ilvl="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C16A7"/>
    <w:multiLevelType w:val="multilevel"/>
    <w:tmpl w:val="5986DA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D7E215E"/>
    <w:multiLevelType w:val="multilevel"/>
    <w:tmpl w:val="94E22C86"/>
    <w:lvl w:ilvl="0">
      <w:start w:val="1"/>
      <w:numFmt w:val="bullet"/>
      <w:lvlText w:val="➢"/>
      <w:lvlJc w:val="left"/>
      <w:pPr>
        <w:ind w:left="360" w:hanging="360"/>
      </w:pPr>
    </w:lvl>
    <w:lvl w:ilvl="1">
      <w:start w:val="1"/>
      <w:numFmt w:val="bullet"/>
      <w:lvlText w:val="○"/>
      <w:lvlJc w:val="left"/>
      <w:pPr>
        <w:ind w:left="432" w:hanging="432"/>
      </w:pPr>
      <w:rPr>
        <w:rFonts w:ascii="Noto Sans Symbols" w:eastAsia="Noto Sans Symbols" w:hAnsi="Noto Sans Symbols" w:cs="Noto Sans Symbols"/>
        <w:i w:val="0"/>
      </w:rPr>
    </w:lvl>
    <w:lvl w:ilvl="2">
      <w:start w:val="1"/>
      <w:numFmt w:val="bullet"/>
      <w:lvlText w:val="■"/>
      <w:lvlJc w:val="left"/>
      <w:pPr>
        <w:ind w:left="1224" w:hanging="504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28" w:hanging="647"/>
      </w:pPr>
    </w:lvl>
    <w:lvl w:ilvl="4">
      <w:start w:val="1"/>
      <w:numFmt w:val="bullet"/>
      <w:lvlText w:val="○"/>
      <w:lvlJc w:val="left"/>
      <w:pPr>
        <w:ind w:left="2232" w:hanging="792"/>
      </w:pPr>
    </w:lvl>
    <w:lvl w:ilvl="5">
      <w:start w:val="1"/>
      <w:numFmt w:val="bullet"/>
      <w:lvlText w:val="■"/>
      <w:lvlJc w:val="left"/>
      <w:pPr>
        <w:ind w:left="2736" w:hanging="935"/>
      </w:pPr>
    </w:lvl>
    <w:lvl w:ilvl="6">
      <w:start w:val="1"/>
      <w:numFmt w:val="bullet"/>
      <w:lvlText w:val="●"/>
      <w:lvlJc w:val="left"/>
      <w:pPr>
        <w:ind w:left="3240" w:hanging="1080"/>
      </w:pPr>
    </w:lvl>
    <w:lvl w:ilvl="7">
      <w:start w:val="1"/>
      <w:numFmt w:val="bullet"/>
      <w:lvlText w:val="○"/>
      <w:lvlJc w:val="left"/>
      <w:pPr>
        <w:ind w:left="3744" w:hanging="1224"/>
      </w:pPr>
    </w:lvl>
    <w:lvl w:ilvl="8">
      <w:start w:val="1"/>
      <w:numFmt w:val="bullet"/>
      <w:lvlText w:val="■"/>
      <w:lvlJc w:val="left"/>
      <w:pPr>
        <w:ind w:left="4320" w:hanging="1440"/>
      </w:pPr>
    </w:lvl>
  </w:abstractNum>
  <w:abstractNum w:abstractNumId="3">
    <w:nsid w:val="1EBA6AEC"/>
    <w:multiLevelType w:val="multilevel"/>
    <w:tmpl w:val="5E1CF2E0"/>
    <w:lvl w:ilvl="0">
      <w:start w:val="1"/>
      <w:numFmt w:val="bullet"/>
      <w:lvlText w:val="●"/>
      <w:lvlJc w:val="left"/>
      <w:pPr>
        <w:ind w:left="15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11A2558"/>
    <w:multiLevelType w:val="multilevel"/>
    <w:tmpl w:val="CE867A14"/>
    <w:lvl w:ilvl="0">
      <w:start w:val="1"/>
      <w:numFmt w:val="bullet"/>
      <w:lvlText w:val="●"/>
      <w:lvlJc w:val="left"/>
      <w:pPr>
        <w:ind w:left="15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2D86BF4"/>
    <w:multiLevelType w:val="multilevel"/>
    <w:tmpl w:val="77BA8E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432" w:hanging="432"/>
      </w:pPr>
      <w:rPr>
        <w:rFonts w:ascii="Noto Sans Symbols" w:eastAsia="Noto Sans Symbols" w:hAnsi="Noto Sans Symbols" w:cs="Noto Sans Symbols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6">
    <w:nsid w:val="25206766"/>
    <w:multiLevelType w:val="multilevel"/>
    <w:tmpl w:val="E3AA9D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7">
    <w:nsid w:val="2C057343"/>
    <w:multiLevelType w:val="multilevel"/>
    <w:tmpl w:val="2D4C32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8">
    <w:nsid w:val="2D636A55"/>
    <w:multiLevelType w:val="multilevel"/>
    <w:tmpl w:val="177AE9BA"/>
    <w:lvl w:ilvl="0">
      <w:start w:val="1"/>
      <w:numFmt w:val="decimal"/>
      <w:lvlText w:val="%1.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C355C"/>
    <w:multiLevelType w:val="multilevel"/>
    <w:tmpl w:val="79A2A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0">
    <w:nsid w:val="2E620F86"/>
    <w:multiLevelType w:val="hybridMultilevel"/>
    <w:tmpl w:val="5FAA789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C77ED"/>
    <w:multiLevelType w:val="hybridMultilevel"/>
    <w:tmpl w:val="0BD2B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6F63F5"/>
    <w:multiLevelType w:val="multilevel"/>
    <w:tmpl w:val="EB2EFB3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3">
    <w:nsid w:val="34B82F6E"/>
    <w:multiLevelType w:val="hybridMultilevel"/>
    <w:tmpl w:val="7320351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94703"/>
    <w:multiLevelType w:val="hybridMultilevel"/>
    <w:tmpl w:val="FEDA7586"/>
    <w:lvl w:ilvl="0" w:tplc="040E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315DE"/>
    <w:multiLevelType w:val="multilevel"/>
    <w:tmpl w:val="499439F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○"/>
      <w:lvlJc w:val="left"/>
      <w:pPr>
        <w:ind w:left="432" w:hanging="432"/>
      </w:pPr>
      <w:rPr>
        <w:rFonts w:ascii="Noto Sans Symbols" w:eastAsia="Noto Sans Symbols" w:hAnsi="Noto Sans Symbols" w:cs="Noto Sans Symbols"/>
        <w:i w:val="0"/>
      </w:rPr>
    </w:lvl>
    <w:lvl w:ilvl="2">
      <w:start w:val="1"/>
      <w:numFmt w:val="bullet"/>
      <w:lvlText w:val="■"/>
      <w:lvlJc w:val="left"/>
      <w:pPr>
        <w:ind w:left="1224" w:hanging="504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28" w:hanging="647"/>
      </w:pPr>
    </w:lvl>
    <w:lvl w:ilvl="4">
      <w:start w:val="1"/>
      <w:numFmt w:val="bullet"/>
      <w:lvlText w:val="○"/>
      <w:lvlJc w:val="left"/>
      <w:pPr>
        <w:ind w:left="2232" w:hanging="792"/>
      </w:pPr>
    </w:lvl>
    <w:lvl w:ilvl="5">
      <w:start w:val="1"/>
      <w:numFmt w:val="bullet"/>
      <w:lvlText w:val="■"/>
      <w:lvlJc w:val="left"/>
      <w:pPr>
        <w:ind w:left="2736" w:hanging="935"/>
      </w:pPr>
    </w:lvl>
    <w:lvl w:ilvl="6">
      <w:start w:val="1"/>
      <w:numFmt w:val="bullet"/>
      <w:lvlText w:val="●"/>
      <w:lvlJc w:val="left"/>
      <w:pPr>
        <w:ind w:left="3240" w:hanging="1080"/>
      </w:pPr>
    </w:lvl>
    <w:lvl w:ilvl="7">
      <w:start w:val="1"/>
      <w:numFmt w:val="bullet"/>
      <w:lvlText w:val="○"/>
      <w:lvlJc w:val="left"/>
      <w:pPr>
        <w:ind w:left="3744" w:hanging="1224"/>
      </w:pPr>
    </w:lvl>
    <w:lvl w:ilvl="8">
      <w:start w:val="1"/>
      <w:numFmt w:val="bullet"/>
      <w:lvlText w:val="■"/>
      <w:lvlJc w:val="left"/>
      <w:pPr>
        <w:ind w:left="4320" w:hanging="1440"/>
      </w:pPr>
    </w:lvl>
  </w:abstractNum>
  <w:abstractNum w:abstractNumId="16">
    <w:nsid w:val="3F86450A"/>
    <w:multiLevelType w:val="multilevel"/>
    <w:tmpl w:val="BB042A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7">
    <w:nsid w:val="4F4D1067"/>
    <w:multiLevelType w:val="multilevel"/>
    <w:tmpl w:val="CB062D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829726A"/>
    <w:multiLevelType w:val="multilevel"/>
    <w:tmpl w:val="45CAC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9">
    <w:nsid w:val="68CF120D"/>
    <w:multiLevelType w:val="hybridMultilevel"/>
    <w:tmpl w:val="85BC16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9"/>
  </w:num>
  <w:num w:numId="10">
    <w:abstractNumId w:val="10"/>
  </w:num>
  <w:num w:numId="11">
    <w:abstractNumId w:val="13"/>
  </w:num>
  <w:num w:numId="12">
    <w:abstractNumId w:val="6"/>
  </w:num>
  <w:num w:numId="13">
    <w:abstractNumId w:val="15"/>
  </w:num>
  <w:num w:numId="14">
    <w:abstractNumId w:val="18"/>
  </w:num>
  <w:num w:numId="15">
    <w:abstractNumId w:val="4"/>
  </w:num>
  <w:num w:numId="16">
    <w:abstractNumId w:val="14"/>
  </w:num>
  <w:num w:numId="17">
    <w:abstractNumId w:val="11"/>
  </w:num>
  <w:num w:numId="18">
    <w:abstractNumId w:val="16"/>
  </w:num>
  <w:num w:numId="19">
    <w:abstractNumId w:val="0"/>
  </w:num>
  <w:num w:numId="20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ita Berenténé Ungvári">
    <w15:presenceInfo w15:providerId="AD" w15:userId="S-1-5-21-1230339484-1003886020-1232828436-39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43"/>
    <w:rsid w:val="00000498"/>
    <w:rsid w:val="00012E14"/>
    <w:rsid w:val="00030DE4"/>
    <w:rsid w:val="00053B52"/>
    <w:rsid w:val="000731BB"/>
    <w:rsid w:val="00073C42"/>
    <w:rsid w:val="0008038A"/>
    <w:rsid w:val="000B35A4"/>
    <w:rsid w:val="000C68E3"/>
    <w:rsid w:val="000D2C56"/>
    <w:rsid w:val="00116F5F"/>
    <w:rsid w:val="00147528"/>
    <w:rsid w:val="00185A39"/>
    <w:rsid w:val="001A2739"/>
    <w:rsid w:val="001B7FDC"/>
    <w:rsid w:val="001E3348"/>
    <w:rsid w:val="001F11E1"/>
    <w:rsid w:val="001F168E"/>
    <w:rsid w:val="001F2311"/>
    <w:rsid w:val="00221424"/>
    <w:rsid w:val="00254CAD"/>
    <w:rsid w:val="00272DB8"/>
    <w:rsid w:val="00282BE0"/>
    <w:rsid w:val="002B3D52"/>
    <w:rsid w:val="002D31E7"/>
    <w:rsid w:val="002F44B9"/>
    <w:rsid w:val="00301D58"/>
    <w:rsid w:val="0031411E"/>
    <w:rsid w:val="0033668B"/>
    <w:rsid w:val="003509B3"/>
    <w:rsid w:val="00354E2C"/>
    <w:rsid w:val="003674ED"/>
    <w:rsid w:val="00382948"/>
    <w:rsid w:val="00394C05"/>
    <w:rsid w:val="003960E8"/>
    <w:rsid w:val="00396DFE"/>
    <w:rsid w:val="003B2301"/>
    <w:rsid w:val="003C45B3"/>
    <w:rsid w:val="003F7ECD"/>
    <w:rsid w:val="00432553"/>
    <w:rsid w:val="00434404"/>
    <w:rsid w:val="004B548C"/>
    <w:rsid w:val="004D3825"/>
    <w:rsid w:val="004F3B7D"/>
    <w:rsid w:val="00533616"/>
    <w:rsid w:val="00536313"/>
    <w:rsid w:val="00543C41"/>
    <w:rsid w:val="005513C0"/>
    <w:rsid w:val="005606CE"/>
    <w:rsid w:val="00575A15"/>
    <w:rsid w:val="005D08BE"/>
    <w:rsid w:val="005F55F8"/>
    <w:rsid w:val="00606CD9"/>
    <w:rsid w:val="00625801"/>
    <w:rsid w:val="00632A37"/>
    <w:rsid w:val="00680349"/>
    <w:rsid w:val="0068510D"/>
    <w:rsid w:val="007102CE"/>
    <w:rsid w:val="00722CDC"/>
    <w:rsid w:val="00723FB5"/>
    <w:rsid w:val="00733DFB"/>
    <w:rsid w:val="007341C9"/>
    <w:rsid w:val="00753B28"/>
    <w:rsid w:val="00753F15"/>
    <w:rsid w:val="007E00FB"/>
    <w:rsid w:val="007F538B"/>
    <w:rsid w:val="00811F96"/>
    <w:rsid w:val="00845455"/>
    <w:rsid w:val="008A1F70"/>
    <w:rsid w:val="008A53B6"/>
    <w:rsid w:val="00937EAD"/>
    <w:rsid w:val="00955AD2"/>
    <w:rsid w:val="00956BAB"/>
    <w:rsid w:val="00992335"/>
    <w:rsid w:val="00992807"/>
    <w:rsid w:val="009A2CC7"/>
    <w:rsid w:val="009B4B5B"/>
    <w:rsid w:val="009D4CD5"/>
    <w:rsid w:val="009F326B"/>
    <w:rsid w:val="00A61BCE"/>
    <w:rsid w:val="00A70B55"/>
    <w:rsid w:val="00A72DF2"/>
    <w:rsid w:val="00A803EF"/>
    <w:rsid w:val="00AB5A5C"/>
    <w:rsid w:val="00AD4D3C"/>
    <w:rsid w:val="00AD6B72"/>
    <w:rsid w:val="00B917EF"/>
    <w:rsid w:val="00BA0858"/>
    <w:rsid w:val="00C321F7"/>
    <w:rsid w:val="00C477CF"/>
    <w:rsid w:val="00C61888"/>
    <w:rsid w:val="00C6300A"/>
    <w:rsid w:val="00CC3043"/>
    <w:rsid w:val="00CD63C0"/>
    <w:rsid w:val="00CE5ACC"/>
    <w:rsid w:val="00D119C3"/>
    <w:rsid w:val="00D241B9"/>
    <w:rsid w:val="00D3031D"/>
    <w:rsid w:val="00D30920"/>
    <w:rsid w:val="00D419E3"/>
    <w:rsid w:val="00D73B50"/>
    <w:rsid w:val="00DC281B"/>
    <w:rsid w:val="00E340F1"/>
    <w:rsid w:val="00E74FE4"/>
    <w:rsid w:val="00E7541B"/>
    <w:rsid w:val="00E94568"/>
    <w:rsid w:val="00F03768"/>
    <w:rsid w:val="00F2007A"/>
    <w:rsid w:val="00F36E82"/>
    <w:rsid w:val="00F609CF"/>
    <w:rsid w:val="00F924BD"/>
    <w:rsid w:val="00FA7587"/>
    <w:rsid w:val="00FC7586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A803EF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09B3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E3348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710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02CE"/>
  </w:style>
  <w:style w:type="paragraph" w:styleId="llb">
    <w:name w:val="footer"/>
    <w:basedOn w:val="Norml"/>
    <w:link w:val="llbChar"/>
    <w:uiPriority w:val="99"/>
    <w:unhideWhenUsed/>
    <w:rsid w:val="00710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02CE"/>
  </w:style>
  <w:style w:type="paragraph" w:styleId="Listaszerbekezds">
    <w:name w:val="List Paragraph"/>
    <w:basedOn w:val="Norml"/>
    <w:uiPriority w:val="34"/>
    <w:qFormat/>
    <w:rsid w:val="00992335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B917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917E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17E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17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917EF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456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456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45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A803EF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09B3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E3348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710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02CE"/>
  </w:style>
  <w:style w:type="paragraph" w:styleId="llb">
    <w:name w:val="footer"/>
    <w:basedOn w:val="Norml"/>
    <w:link w:val="llbChar"/>
    <w:uiPriority w:val="99"/>
    <w:unhideWhenUsed/>
    <w:rsid w:val="00710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02CE"/>
  </w:style>
  <w:style w:type="paragraph" w:styleId="Listaszerbekezds">
    <w:name w:val="List Paragraph"/>
    <w:basedOn w:val="Norml"/>
    <w:uiPriority w:val="34"/>
    <w:qFormat/>
    <w:rsid w:val="00992335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B917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917E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17E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17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917EF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456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456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45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AC78-83CD-4E11-90CC-29721367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3053</Words>
  <Characters>21073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Szaniszló Veronika</dc:creator>
  <cp:lastModifiedBy>Bugyi Emőke dr.</cp:lastModifiedBy>
  <cp:revision>3</cp:revision>
  <cp:lastPrinted>2017-11-24T10:31:00Z</cp:lastPrinted>
  <dcterms:created xsi:type="dcterms:W3CDTF">2017-12-01T11:53:00Z</dcterms:created>
  <dcterms:modified xsi:type="dcterms:W3CDTF">2017-12-01T11:53:00Z</dcterms:modified>
</cp:coreProperties>
</file>